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38BC" w14:textId="577FE496" w:rsidR="004A1F6E" w:rsidRPr="00F72163" w:rsidRDefault="006A4F19" w:rsidP="004A1F6E">
      <w:pPr>
        <w:pStyle w:val="NormalWeb"/>
        <w:spacing w:before="0" w:beforeAutospacing="0" w:after="0" w:afterAutospacing="0"/>
        <w:rPr>
          <w:rFonts w:ascii="Georgia" w:hAnsi="Georgia" w:cstheme="minorHAnsi"/>
          <w:b/>
          <w:i/>
          <w:color w:val="000000"/>
          <w:sz w:val="32"/>
          <w:szCs w:val="32"/>
        </w:rPr>
      </w:pPr>
      <w:bookmarkStart w:id="0" w:name="_GoBack"/>
      <w:bookmarkEnd w:id="0"/>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227EBF97">
            <wp:simplePos x="0" y="0"/>
            <wp:positionH relativeFrom="column">
              <wp:posOffset>-15240</wp:posOffset>
            </wp:positionH>
            <wp:positionV relativeFrom="page">
              <wp:posOffset>220980</wp:posOffset>
            </wp:positionV>
            <wp:extent cx="1310640" cy="1478280"/>
            <wp:effectExtent l="0" t="0" r="0" b="7620"/>
            <wp:wrapTight wrapText="bothSides">
              <wp:wrapPolygon edited="0">
                <wp:start x="8163" y="0"/>
                <wp:lineTo x="5651" y="557"/>
                <wp:lineTo x="1256" y="3340"/>
                <wp:lineTo x="0" y="8629"/>
                <wp:lineTo x="0" y="20876"/>
                <wp:lineTo x="628" y="21433"/>
                <wp:lineTo x="19779" y="21433"/>
                <wp:lineTo x="21035" y="20041"/>
                <wp:lineTo x="21035" y="18928"/>
                <wp:lineTo x="19779" y="17814"/>
                <wp:lineTo x="20721" y="8907"/>
                <wp:lineTo x="19779" y="3619"/>
                <wp:lineTo x="14442" y="278"/>
                <wp:lineTo x="12244" y="0"/>
                <wp:lineTo x="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310640" cy="147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097">
        <w:rPr>
          <w:rFonts w:asciiTheme="minorHAnsi" w:hAnsiTheme="minorHAnsi" w:cstheme="minorHAnsi"/>
          <w:b/>
          <w:i/>
          <w:color w:val="000000"/>
          <w:sz w:val="48"/>
          <w:szCs w:val="48"/>
        </w:rPr>
        <w:t xml:space="preserve">    </w:t>
      </w:r>
      <w:r w:rsidR="00F72163">
        <w:rPr>
          <w:rFonts w:asciiTheme="minorHAnsi" w:hAnsiTheme="minorHAnsi" w:cstheme="minorHAnsi"/>
          <w:b/>
          <w:i/>
          <w:color w:val="000000"/>
          <w:sz w:val="48"/>
          <w:szCs w:val="48"/>
        </w:rPr>
        <w:tab/>
      </w:r>
      <w:r w:rsidR="000B5FB4">
        <w:rPr>
          <w:rFonts w:asciiTheme="minorHAnsi" w:hAnsiTheme="minorHAnsi" w:cstheme="minorHAnsi"/>
          <w:b/>
          <w:i/>
          <w:color w:val="000000"/>
          <w:sz w:val="48"/>
          <w:szCs w:val="48"/>
        </w:rPr>
        <w:t xml:space="preserve">    </w:t>
      </w:r>
      <w:r w:rsidR="00B33966" w:rsidRPr="00F72163">
        <w:rPr>
          <w:rFonts w:ascii="Georgia" w:hAnsi="Georgia" w:cstheme="minorHAnsi"/>
          <w:b/>
          <w:i/>
          <w:color w:val="000000"/>
          <w:sz w:val="32"/>
          <w:szCs w:val="32"/>
        </w:rPr>
        <w:t>SUTTON HEATH PARISH COUNCIL</w:t>
      </w:r>
    </w:p>
    <w:p w14:paraId="4AFB6FC2" w14:textId="77777777" w:rsidR="007715A8" w:rsidRPr="00F72163" w:rsidRDefault="007715A8" w:rsidP="004A1F6E">
      <w:pPr>
        <w:pStyle w:val="NormalWeb"/>
        <w:spacing w:before="0" w:beforeAutospacing="0" w:after="0" w:afterAutospacing="0"/>
        <w:ind w:left="4320" w:firstLine="720"/>
        <w:rPr>
          <w:rFonts w:ascii="Georgia" w:hAnsi="Georgia" w:cstheme="minorHAnsi"/>
          <w:b/>
          <w:i/>
          <w:color w:val="000000"/>
          <w:sz w:val="32"/>
          <w:szCs w:val="32"/>
        </w:rPr>
      </w:pPr>
    </w:p>
    <w:p w14:paraId="499B9986" w14:textId="607140AE" w:rsidR="00DA6C94" w:rsidRPr="00F72163" w:rsidRDefault="000B5FB4" w:rsidP="004A1F6E">
      <w:pPr>
        <w:pStyle w:val="NormalWeb"/>
        <w:spacing w:before="0" w:beforeAutospacing="0" w:after="0" w:afterAutospacing="0"/>
        <w:ind w:left="4320" w:firstLine="720"/>
        <w:rPr>
          <w:rFonts w:ascii="Georgia" w:hAnsi="Georgia" w:cstheme="minorHAnsi"/>
          <w:b/>
          <w:i/>
          <w:color w:val="000000"/>
        </w:rPr>
      </w:pPr>
      <w:r>
        <w:rPr>
          <w:rFonts w:ascii="Georgia" w:hAnsi="Georgia" w:cstheme="minorHAnsi"/>
          <w:b/>
          <w:i/>
          <w:color w:val="000000"/>
        </w:rPr>
        <w:t xml:space="preserve">           </w:t>
      </w:r>
      <w:r w:rsidR="000A41AF" w:rsidRPr="00F72163">
        <w:rPr>
          <w:rFonts w:ascii="Georgia" w:hAnsi="Georgia" w:cstheme="minorHAnsi"/>
          <w:b/>
          <w:i/>
          <w:color w:val="000000"/>
        </w:rPr>
        <w:t>MINUTES</w:t>
      </w:r>
      <w:r w:rsidR="00B33966" w:rsidRPr="00F72163">
        <w:rPr>
          <w:rFonts w:ascii="Georgia" w:hAnsi="Georgia" w:cstheme="minorHAnsi"/>
          <w:b/>
          <w:i/>
          <w:color w:val="000000"/>
        </w:rPr>
        <w:t xml:space="preserve"> </w:t>
      </w:r>
    </w:p>
    <w:p w14:paraId="402805E5" w14:textId="77777777" w:rsidR="004A1F6E" w:rsidRPr="00F72163" w:rsidRDefault="004A1F6E" w:rsidP="007159F8">
      <w:pPr>
        <w:spacing w:after="0" w:line="240" w:lineRule="auto"/>
        <w:jc w:val="center"/>
        <w:rPr>
          <w:rFonts w:ascii="Georgia" w:eastAsia="Times New Roman" w:hAnsi="Georgia" w:cs="Arial"/>
          <w:sz w:val="24"/>
          <w:szCs w:val="24"/>
          <w:lang w:eastAsia="en-GB"/>
        </w:rPr>
      </w:pPr>
    </w:p>
    <w:p w14:paraId="4E55CDFF" w14:textId="1FB43A4F" w:rsidR="004604E2" w:rsidRPr="009675ED" w:rsidRDefault="004A1F6E" w:rsidP="000B5FB4">
      <w:pPr>
        <w:spacing w:after="0" w:line="240" w:lineRule="auto"/>
        <w:rPr>
          <w:rFonts w:ascii="Georgia" w:eastAsia="Times New Roman" w:hAnsi="Georgia" w:cstheme="minorHAnsi"/>
          <w:b/>
          <w:lang w:eastAsia="en-GB"/>
        </w:rPr>
      </w:pPr>
      <w:r w:rsidRPr="00F72163">
        <w:rPr>
          <w:rFonts w:ascii="Georgia" w:eastAsia="Times New Roman" w:hAnsi="Georgia" w:cs="Arial"/>
          <w:sz w:val="24"/>
          <w:szCs w:val="24"/>
          <w:lang w:eastAsia="en-GB"/>
        </w:rPr>
        <w:t xml:space="preserve">         </w:t>
      </w:r>
      <w:r w:rsidR="000D415E">
        <w:rPr>
          <w:rFonts w:ascii="Georgia" w:eastAsia="Times New Roman" w:hAnsi="Georgia" w:cs="Arial"/>
          <w:sz w:val="24"/>
          <w:szCs w:val="24"/>
          <w:lang w:eastAsia="en-GB"/>
        </w:rPr>
        <w:t xml:space="preserve"> </w:t>
      </w:r>
      <w:r w:rsidRPr="00F72163">
        <w:rPr>
          <w:rFonts w:ascii="Georgia" w:eastAsia="Times New Roman" w:hAnsi="Georgia" w:cs="Arial"/>
          <w:sz w:val="24"/>
          <w:szCs w:val="24"/>
          <w:lang w:eastAsia="en-GB"/>
        </w:rPr>
        <w:t xml:space="preserve">   </w:t>
      </w:r>
      <w:r w:rsidR="000D415E">
        <w:rPr>
          <w:rFonts w:ascii="Georgia" w:eastAsia="Times New Roman" w:hAnsi="Georgia" w:cs="Arial"/>
          <w:sz w:val="24"/>
          <w:szCs w:val="24"/>
          <w:lang w:eastAsia="en-GB"/>
        </w:rPr>
        <w:t xml:space="preserve"> </w:t>
      </w:r>
      <w:r w:rsidRPr="00F72163">
        <w:rPr>
          <w:rFonts w:ascii="Georgia" w:eastAsia="Times New Roman" w:hAnsi="Georgia" w:cs="Arial"/>
          <w:sz w:val="24"/>
          <w:szCs w:val="24"/>
          <w:lang w:eastAsia="en-GB"/>
        </w:rPr>
        <w:t xml:space="preserve">  </w:t>
      </w:r>
      <w:proofErr w:type="gramStart"/>
      <w:r w:rsidRPr="009675ED">
        <w:rPr>
          <w:rFonts w:ascii="Georgia" w:eastAsia="Times New Roman" w:hAnsi="Georgia" w:cstheme="minorHAnsi"/>
          <w:lang w:eastAsia="en-GB"/>
        </w:rPr>
        <w:t>of</w:t>
      </w:r>
      <w:proofErr w:type="gramEnd"/>
      <w:r w:rsidRPr="009675ED">
        <w:rPr>
          <w:rFonts w:ascii="Georgia" w:eastAsia="Times New Roman" w:hAnsi="Georgia" w:cstheme="minorHAnsi"/>
          <w:lang w:eastAsia="en-GB"/>
        </w:rPr>
        <w:t xml:space="preserve"> </w:t>
      </w:r>
      <w:r w:rsidR="00ED4CAC" w:rsidRPr="009675ED">
        <w:rPr>
          <w:rFonts w:ascii="Georgia" w:eastAsia="Times New Roman" w:hAnsi="Georgia" w:cstheme="minorHAnsi"/>
          <w:lang w:eastAsia="en-GB"/>
        </w:rPr>
        <w:t xml:space="preserve">Parish Council </w:t>
      </w:r>
      <w:r w:rsidRPr="009675ED">
        <w:rPr>
          <w:rFonts w:ascii="Georgia" w:eastAsia="Times New Roman" w:hAnsi="Georgia" w:cstheme="minorHAnsi"/>
          <w:lang w:eastAsia="en-GB"/>
        </w:rPr>
        <w:t>m</w:t>
      </w:r>
      <w:r w:rsidR="00ED4CAC" w:rsidRPr="009675ED">
        <w:rPr>
          <w:rFonts w:ascii="Georgia" w:eastAsia="Times New Roman" w:hAnsi="Georgia" w:cstheme="minorHAnsi"/>
          <w:lang w:eastAsia="en-GB"/>
        </w:rPr>
        <w:t xml:space="preserve">eeting held on </w:t>
      </w:r>
      <w:r w:rsidR="00ED4CAC" w:rsidRPr="009675ED">
        <w:rPr>
          <w:rFonts w:ascii="Georgia" w:eastAsia="Times New Roman" w:hAnsi="Georgia" w:cstheme="minorHAnsi"/>
          <w:b/>
          <w:lang w:eastAsia="en-GB"/>
        </w:rPr>
        <w:t xml:space="preserve">Monday </w:t>
      </w:r>
      <w:r w:rsidR="00DA6ACB" w:rsidRPr="009675ED">
        <w:rPr>
          <w:rFonts w:ascii="Georgia" w:eastAsia="Times New Roman" w:hAnsi="Georgia" w:cstheme="minorHAnsi"/>
          <w:b/>
          <w:lang w:eastAsia="en-GB"/>
        </w:rPr>
        <w:t>9 September</w:t>
      </w:r>
      <w:r w:rsidR="005614FC" w:rsidRPr="009675ED">
        <w:rPr>
          <w:rFonts w:ascii="Georgia" w:eastAsia="Times New Roman" w:hAnsi="Georgia" w:cstheme="minorHAnsi"/>
          <w:b/>
          <w:lang w:eastAsia="en-GB"/>
        </w:rPr>
        <w:t xml:space="preserve"> 2019</w:t>
      </w:r>
    </w:p>
    <w:p w14:paraId="56958D13" w14:textId="602DB2BA" w:rsidR="00ED4CAC" w:rsidRPr="009675ED" w:rsidRDefault="004604E2" w:rsidP="000B5FB4">
      <w:pPr>
        <w:spacing w:after="0" w:line="240" w:lineRule="auto"/>
        <w:rPr>
          <w:rFonts w:ascii="Georgia" w:eastAsia="Times New Roman" w:hAnsi="Georgia" w:cstheme="minorHAnsi"/>
          <w:bCs/>
          <w:lang w:eastAsia="en-GB"/>
        </w:rPr>
      </w:pP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r w:rsidR="000D415E">
        <w:rPr>
          <w:rFonts w:ascii="Georgia" w:eastAsia="Times New Roman" w:hAnsi="Georgia" w:cstheme="minorHAnsi"/>
          <w:lang w:eastAsia="en-GB"/>
        </w:rPr>
        <w:t xml:space="preserve">  </w:t>
      </w:r>
      <w:r w:rsidRPr="009675ED">
        <w:rPr>
          <w:rFonts w:ascii="Georgia" w:eastAsia="Times New Roman" w:hAnsi="Georgia" w:cstheme="minorHAnsi"/>
          <w:lang w:eastAsia="en-GB"/>
        </w:rPr>
        <w:t xml:space="preserve">   </w:t>
      </w:r>
      <w:proofErr w:type="gramStart"/>
      <w:r w:rsidRPr="009675ED">
        <w:rPr>
          <w:rFonts w:ascii="Georgia" w:eastAsia="Times New Roman" w:hAnsi="Georgia" w:cstheme="minorHAnsi"/>
          <w:lang w:eastAsia="en-GB"/>
        </w:rPr>
        <w:t>at</w:t>
      </w:r>
      <w:proofErr w:type="gramEnd"/>
      <w:r w:rsidRPr="009675ED">
        <w:rPr>
          <w:rFonts w:ascii="Georgia" w:eastAsia="Times New Roman" w:hAnsi="Georgia" w:cstheme="minorHAnsi"/>
          <w:lang w:eastAsia="en-GB"/>
        </w:rPr>
        <w:t xml:space="preserve"> 7pm</w:t>
      </w:r>
      <w:r w:rsidRPr="009675ED">
        <w:rPr>
          <w:rFonts w:ascii="Georgia" w:eastAsia="Times New Roman" w:hAnsi="Georgia" w:cstheme="minorHAnsi"/>
          <w:b/>
          <w:lang w:eastAsia="en-GB"/>
        </w:rPr>
        <w:t xml:space="preserve"> </w:t>
      </w:r>
      <w:r w:rsidR="00ED4CAC" w:rsidRPr="009675ED">
        <w:rPr>
          <w:rFonts w:ascii="Georgia" w:eastAsia="Times New Roman" w:hAnsi="Georgia" w:cstheme="minorHAnsi"/>
          <w:lang w:eastAsia="en-GB"/>
        </w:rPr>
        <w:t>in the Barnsdale Centre, Sutton Heath</w:t>
      </w:r>
    </w:p>
    <w:p w14:paraId="7FBE9B39" w14:textId="77777777" w:rsidR="004604E2" w:rsidRDefault="004604E2" w:rsidP="000B5FB4">
      <w:pPr>
        <w:spacing w:after="0" w:line="240" w:lineRule="auto"/>
        <w:rPr>
          <w:rFonts w:ascii="Georgia" w:eastAsia="Times New Roman" w:hAnsi="Georgia" w:cstheme="minorHAnsi"/>
          <w:b/>
          <w:lang w:eastAsia="en-GB"/>
        </w:rPr>
      </w:pPr>
    </w:p>
    <w:p w14:paraId="23AC969A" w14:textId="1A194182" w:rsidR="000D415E" w:rsidRDefault="004A1F6E"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p>
    <w:p w14:paraId="170E772C" w14:textId="77777777" w:rsidR="003F3305" w:rsidRDefault="003F3305" w:rsidP="00584542">
      <w:pPr>
        <w:spacing w:after="0" w:line="240" w:lineRule="auto"/>
        <w:rPr>
          <w:rFonts w:ascii="Georgia" w:eastAsia="Times New Roman" w:hAnsi="Georgia" w:cstheme="minorHAnsi"/>
          <w:lang w:eastAsia="en-GB"/>
        </w:rPr>
      </w:pPr>
    </w:p>
    <w:p w14:paraId="07321EE1" w14:textId="480505ED" w:rsidR="004A1F6E" w:rsidRPr="009675ED" w:rsidRDefault="00ED4CAC" w:rsidP="00584542">
      <w:pPr>
        <w:spacing w:after="0" w:line="240" w:lineRule="auto"/>
        <w:rPr>
          <w:rFonts w:ascii="Georgia" w:eastAsia="Times New Roman" w:hAnsi="Georgia" w:cstheme="minorHAnsi"/>
          <w:lang w:eastAsia="en-GB"/>
        </w:rPr>
      </w:pPr>
      <w:r w:rsidRPr="009675ED">
        <w:rPr>
          <w:rFonts w:ascii="Georgia" w:eastAsia="Times New Roman" w:hAnsi="Georgia" w:cstheme="minorHAnsi"/>
          <w:b/>
          <w:lang w:eastAsia="en-GB"/>
        </w:rPr>
        <w:t>Present:</w:t>
      </w:r>
      <w:r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4160F2" w:rsidRPr="009675ED">
        <w:rPr>
          <w:rFonts w:ascii="Georgia" w:eastAsia="Times New Roman" w:hAnsi="Georgia" w:cstheme="minorHAnsi"/>
          <w:lang w:eastAsia="en-GB"/>
        </w:rPr>
        <w:t xml:space="preserve"> </w:t>
      </w:r>
      <w:r w:rsidR="004A1F6E" w:rsidRPr="009675ED">
        <w:rPr>
          <w:rFonts w:ascii="Georgia" w:eastAsia="Times New Roman" w:hAnsi="Georgia" w:cstheme="minorHAnsi"/>
          <w:lang w:eastAsia="en-GB"/>
        </w:rPr>
        <w:t>C Wearmouth</w:t>
      </w:r>
      <w:r w:rsidR="005614FC" w:rsidRPr="009675ED">
        <w:rPr>
          <w:rFonts w:ascii="Georgia" w:eastAsia="Times New Roman" w:hAnsi="Georgia" w:cstheme="minorHAnsi"/>
          <w:lang w:eastAsia="en-GB"/>
        </w:rPr>
        <w:t xml:space="preserve"> </w:t>
      </w:r>
      <w:r w:rsidRPr="009675ED">
        <w:rPr>
          <w:rFonts w:ascii="Georgia" w:eastAsia="Times New Roman" w:hAnsi="Georgia" w:cstheme="minorHAnsi"/>
          <w:lang w:eastAsia="en-GB"/>
        </w:rPr>
        <w:t>(Chairman)</w:t>
      </w:r>
      <w:r w:rsidRPr="009675ED">
        <w:rPr>
          <w:rFonts w:ascii="Georgia" w:eastAsia="Times New Roman" w:hAnsi="Georgia" w:cstheme="minorHAnsi"/>
          <w:lang w:eastAsia="en-GB"/>
        </w:rPr>
        <w:tab/>
      </w:r>
    </w:p>
    <w:p w14:paraId="5F423491" w14:textId="77777777" w:rsidR="00DA6ACB" w:rsidRPr="009675ED" w:rsidRDefault="004A1F6E" w:rsidP="00DA6ACB">
      <w:pPr>
        <w:spacing w:after="0" w:line="240" w:lineRule="auto"/>
        <w:rPr>
          <w:rFonts w:ascii="Georgia" w:eastAsia="Times New Roman" w:hAnsi="Georgia" w:cstheme="minorHAnsi"/>
          <w:lang w:eastAsia="en-GB"/>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0071333C" w:rsidRPr="009675ED">
        <w:rPr>
          <w:rFonts w:ascii="Georgia" w:eastAsia="Times New Roman" w:hAnsi="Georgia" w:cstheme="minorHAnsi"/>
          <w:lang w:eastAsia="en-GB"/>
        </w:rPr>
        <w:tab/>
      </w:r>
      <w:r w:rsidR="006F0B98" w:rsidRPr="009675ED">
        <w:rPr>
          <w:rFonts w:ascii="Georgia" w:eastAsia="Times New Roman" w:hAnsi="Georgia" w:cstheme="minorHAnsi"/>
          <w:lang w:eastAsia="en-GB"/>
        </w:rPr>
        <w:t>Cllr</w:t>
      </w:r>
      <w:r w:rsidR="00ED4CAC" w:rsidRPr="009675ED">
        <w:rPr>
          <w:rFonts w:ascii="Georgia" w:eastAsia="Times New Roman" w:hAnsi="Georgia" w:cstheme="minorHAnsi"/>
          <w:lang w:eastAsia="en-GB"/>
        </w:rPr>
        <w:t xml:space="preserve"> C Hall</w:t>
      </w:r>
      <w:r w:rsidR="00ED4CAC" w:rsidRPr="009675ED">
        <w:rPr>
          <w:rFonts w:ascii="Georgia" w:eastAsia="Times New Roman" w:hAnsi="Georgia" w:cstheme="minorHAnsi"/>
          <w:lang w:eastAsia="en-GB"/>
        </w:rPr>
        <w:tab/>
      </w:r>
    </w:p>
    <w:p w14:paraId="5169A526" w14:textId="0E8ECB77" w:rsidR="006F0B98" w:rsidRPr="009675ED" w:rsidRDefault="00DA6ACB" w:rsidP="00DA6ACB">
      <w:pPr>
        <w:spacing w:after="0" w:line="240" w:lineRule="auto"/>
        <w:rPr>
          <w:rFonts w:ascii="Georgia" w:hAnsi="Georgia" w:cstheme="minorHAnsi"/>
        </w:rPr>
      </w:pPr>
      <w:r w:rsidRPr="009675ED">
        <w:rPr>
          <w:rFonts w:ascii="Georgia" w:eastAsia="Times New Roman" w:hAnsi="Georgia" w:cstheme="minorHAnsi"/>
          <w:lang w:eastAsia="en-GB"/>
        </w:rPr>
        <w:tab/>
      </w:r>
      <w:r w:rsidRPr="009675ED">
        <w:rPr>
          <w:rFonts w:ascii="Georgia" w:eastAsia="Times New Roman" w:hAnsi="Georgia" w:cstheme="minorHAnsi"/>
          <w:lang w:eastAsia="en-GB"/>
        </w:rPr>
        <w:tab/>
      </w:r>
      <w:r w:rsidRPr="009675ED">
        <w:rPr>
          <w:rFonts w:ascii="Georgia" w:eastAsia="Times New Roman" w:hAnsi="Georgia" w:cstheme="minorHAnsi"/>
          <w:lang w:eastAsia="en-GB"/>
        </w:rPr>
        <w:tab/>
        <w:t>Cllr R Hirst</w:t>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F020C1" w:rsidRPr="009675ED">
        <w:rPr>
          <w:rFonts w:ascii="Georgia" w:eastAsia="Times New Roman" w:hAnsi="Georgia" w:cstheme="minorHAnsi"/>
          <w:lang w:eastAsia="en-GB"/>
        </w:rPr>
        <w:tab/>
      </w:r>
      <w:r w:rsidR="004160F2" w:rsidRPr="009675ED">
        <w:rPr>
          <w:rFonts w:ascii="Georgia" w:eastAsia="Times New Roman" w:hAnsi="Georgia" w:cstheme="minorHAnsi"/>
          <w:lang w:eastAsia="en-GB"/>
        </w:rPr>
        <w:t xml:space="preserve">               </w:t>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r w:rsidR="005614FC" w:rsidRPr="009675ED">
        <w:rPr>
          <w:rFonts w:ascii="Georgia" w:hAnsi="Georgia" w:cstheme="minorHAnsi"/>
        </w:rPr>
        <w:tab/>
      </w:r>
    </w:p>
    <w:p w14:paraId="1B44F781" w14:textId="3FD7E1D6" w:rsidR="00DA6ACB" w:rsidRPr="009675ED" w:rsidRDefault="00DA6ACB" w:rsidP="0071333C">
      <w:pPr>
        <w:spacing w:after="0" w:line="240" w:lineRule="auto"/>
        <w:ind w:left="1440" w:firstLine="720"/>
        <w:rPr>
          <w:rFonts w:ascii="Georgia" w:hAnsi="Georgia" w:cstheme="minorHAnsi"/>
        </w:rPr>
      </w:pPr>
      <w:r w:rsidRPr="009675ED">
        <w:rPr>
          <w:rFonts w:ascii="Georgia" w:hAnsi="Georgia" w:cstheme="minorHAnsi"/>
        </w:rPr>
        <w:t>Cllr C Anderson</w:t>
      </w:r>
    </w:p>
    <w:p w14:paraId="39BFFB2A" w14:textId="194D43E1" w:rsidR="000E2657" w:rsidRPr="009675ED" w:rsidRDefault="006F0B98" w:rsidP="004160F2">
      <w:pPr>
        <w:spacing w:after="0" w:line="240" w:lineRule="auto"/>
        <w:ind w:left="1440" w:hanging="1440"/>
        <w:rPr>
          <w:rFonts w:ascii="Georgia" w:hAnsi="Georgia" w:cstheme="minorHAnsi"/>
        </w:rPr>
      </w:pPr>
      <w:r w:rsidRPr="009675ED">
        <w:rPr>
          <w:rFonts w:ascii="Georgia" w:hAnsi="Georgia" w:cstheme="minorHAnsi"/>
        </w:rPr>
        <w:tab/>
      </w:r>
      <w:r w:rsidR="0071333C" w:rsidRPr="009675ED">
        <w:rPr>
          <w:rFonts w:ascii="Georgia" w:hAnsi="Georgia" w:cstheme="minorHAnsi"/>
        </w:rPr>
        <w:tab/>
      </w:r>
      <w:r w:rsidRPr="009675ED">
        <w:rPr>
          <w:rFonts w:ascii="Georgia" w:hAnsi="Georgia" w:cstheme="minorHAnsi"/>
        </w:rPr>
        <w:t>Cllr</w:t>
      </w:r>
      <w:r w:rsidR="004A1F6E" w:rsidRPr="009675ED">
        <w:rPr>
          <w:rFonts w:ascii="Georgia" w:hAnsi="Georgia" w:cstheme="minorHAnsi"/>
        </w:rPr>
        <w:t xml:space="preserve"> R Merriam</w:t>
      </w:r>
      <w:r w:rsidR="005614FC" w:rsidRPr="009675ED">
        <w:rPr>
          <w:rFonts w:ascii="Georgia" w:hAnsi="Georgia" w:cstheme="minorHAnsi"/>
        </w:rPr>
        <w:tab/>
      </w:r>
    </w:p>
    <w:p w14:paraId="4431C07E" w14:textId="735F2D07" w:rsidR="0071333C" w:rsidRPr="009675ED" w:rsidRDefault="0071333C" w:rsidP="004160F2">
      <w:pPr>
        <w:spacing w:after="0" w:line="240" w:lineRule="auto"/>
        <w:ind w:left="1440" w:hanging="1440"/>
        <w:rPr>
          <w:rFonts w:ascii="Georgia" w:hAnsi="Georgia" w:cstheme="minorHAnsi"/>
        </w:rPr>
      </w:pPr>
      <w:r w:rsidRPr="009675ED">
        <w:rPr>
          <w:rFonts w:ascii="Georgia" w:hAnsi="Georgia" w:cstheme="minorHAnsi"/>
        </w:rPr>
        <w:tab/>
      </w:r>
      <w:r w:rsidRPr="009675ED">
        <w:rPr>
          <w:rFonts w:ascii="Georgia" w:hAnsi="Georgia" w:cstheme="minorHAnsi"/>
        </w:rPr>
        <w:tab/>
        <w:t>M Merriam (Parish Clerk)</w:t>
      </w:r>
    </w:p>
    <w:p w14:paraId="214FED14" w14:textId="228832A7" w:rsidR="004A1F6E" w:rsidRPr="009675ED" w:rsidRDefault="004A1F6E" w:rsidP="00DA6ACB">
      <w:pPr>
        <w:spacing w:after="0" w:line="240" w:lineRule="auto"/>
        <w:rPr>
          <w:rFonts w:ascii="Georgia" w:hAnsi="Georgia" w:cstheme="minorHAnsi"/>
        </w:rPr>
      </w:pPr>
    </w:p>
    <w:p w14:paraId="0A182103" w14:textId="3199B788" w:rsidR="00E86A35" w:rsidRPr="009675ED" w:rsidRDefault="0071333C" w:rsidP="00DA6ACB">
      <w:pPr>
        <w:spacing w:after="0" w:line="240" w:lineRule="auto"/>
        <w:ind w:left="1440" w:hanging="1440"/>
        <w:rPr>
          <w:rFonts w:ascii="Georgia" w:hAnsi="Georgia" w:cstheme="minorHAnsi"/>
          <w:bCs/>
          <w:color w:val="000000"/>
        </w:rPr>
      </w:pPr>
      <w:r w:rsidRPr="009675ED">
        <w:rPr>
          <w:rFonts w:ascii="Georgia" w:hAnsi="Georgia" w:cstheme="minorHAnsi"/>
          <w:b/>
          <w:bCs/>
          <w:color w:val="000000"/>
        </w:rPr>
        <w:t>In Attendance:</w:t>
      </w:r>
      <w:r w:rsidR="00DA6ACB" w:rsidRPr="009675ED">
        <w:rPr>
          <w:rFonts w:ascii="Georgia" w:hAnsi="Georgia" w:cstheme="minorHAnsi"/>
          <w:b/>
          <w:bCs/>
          <w:color w:val="000000"/>
        </w:rPr>
        <w:tab/>
      </w:r>
      <w:r w:rsidR="005F3469" w:rsidRPr="009675ED">
        <w:rPr>
          <w:rFonts w:ascii="Georgia" w:hAnsi="Georgia" w:cstheme="minorHAnsi"/>
          <w:bCs/>
          <w:color w:val="000000"/>
        </w:rPr>
        <w:t>QM P</w:t>
      </w:r>
      <w:r w:rsidR="00E86A35" w:rsidRPr="009675ED">
        <w:rPr>
          <w:rFonts w:ascii="Georgia" w:hAnsi="Georgia" w:cstheme="minorHAnsi"/>
          <w:bCs/>
          <w:color w:val="000000"/>
        </w:rPr>
        <w:t xml:space="preserve"> Jackson</w:t>
      </w:r>
    </w:p>
    <w:p w14:paraId="73B55F4D" w14:textId="5AB714E1" w:rsidR="0071333C" w:rsidRPr="009675ED" w:rsidRDefault="00011148" w:rsidP="00E86A35">
      <w:pPr>
        <w:spacing w:after="0" w:line="240" w:lineRule="auto"/>
        <w:ind w:left="1440" w:firstLine="720"/>
        <w:rPr>
          <w:rFonts w:ascii="Georgia" w:hAnsi="Georgia" w:cstheme="minorHAnsi"/>
          <w:color w:val="000000"/>
        </w:rPr>
      </w:pPr>
      <w:r w:rsidRPr="009675ED">
        <w:rPr>
          <w:rFonts w:ascii="Georgia" w:hAnsi="Georgia" w:cstheme="minorHAnsi"/>
          <w:color w:val="000000"/>
        </w:rPr>
        <w:t>Cll</w:t>
      </w:r>
      <w:r w:rsidR="00DA6ACB" w:rsidRPr="009675ED">
        <w:rPr>
          <w:rFonts w:ascii="Georgia" w:hAnsi="Georgia" w:cstheme="minorHAnsi"/>
          <w:color w:val="000000"/>
        </w:rPr>
        <w:t>r J Mallinder</w:t>
      </w:r>
      <w:r w:rsidRPr="009675ED">
        <w:rPr>
          <w:rFonts w:ascii="Georgia" w:hAnsi="Georgia" w:cstheme="minorHAnsi"/>
          <w:color w:val="000000"/>
        </w:rPr>
        <w:t xml:space="preserve"> (for part of the meeting)</w:t>
      </w:r>
    </w:p>
    <w:p w14:paraId="25F8C8EF" w14:textId="4328ADC9" w:rsidR="00011148" w:rsidRPr="009675ED" w:rsidRDefault="00011148" w:rsidP="00011148">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ab/>
      </w:r>
      <w:r w:rsidRPr="009675ED">
        <w:rPr>
          <w:rFonts w:ascii="Georgia" w:hAnsi="Georgia" w:cstheme="minorHAnsi"/>
          <w:color w:val="000000"/>
          <w:sz w:val="22"/>
          <w:szCs w:val="22"/>
        </w:rPr>
        <w:tab/>
      </w:r>
    </w:p>
    <w:p w14:paraId="3EC55BF9" w14:textId="77777777" w:rsidR="00DA6ACB" w:rsidRPr="009675ED" w:rsidRDefault="008E29F4" w:rsidP="002A517F">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 xml:space="preserve">1.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Apologies for absence</w:t>
      </w:r>
    </w:p>
    <w:p w14:paraId="3BFA8996" w14:textId="7F8EC8CA" w:rsidR="00790CE9" w:rsidRPr="009675ED" w:rsidRDefault="00DA6ACB" w:rsidP="00DA6ACB">
      <w:pPr>
        <w:pStyle w:val="NormalWeb"/>
        <w:spacing w:before="0" w:beforeAutospacing="0" w:after="0" w:afterAutospacing="0"/>
        <w:ind w:firstLine="720"/>
        <w:rPr>
          <w:rFonts w:ascii="Georgia" w:hAnsi="Georgia" w:cstheme="minorHAnsi"/>
          <w:bCs/>
          <w:color w:val="000000"/>
          <w:sz w:val="22"/>
          <w:szCs w:val="22"/>
        </w:rPr>
      </w:pPr>
      <w:r w:rsidRPr="009675ED">
        <w:rPr>
          <w:rFonts w:ascii="Georgia" w:hAnsi="Georgia" w:cstheme="minorHAnsi"/>
          <w:color w:val="000000"/>
          <w:sz w:val="22"/>
          <w:szCs w:val="22"/>
        </w:rPr>
        <w:t xml:space="preserve">Cllr N Ward; </w:t>
      </w:r>
      <w:r w:rsidR="00B11325" w:rsidRPr="009675ED">
        <w:rPr>
          <w:rFonts w:ascii="Georgia" w:hAnsi="Georgia" w:cstheme="minorHAnsi"/>
          <w:sz w:val="22"/>
          <w:szCs w:val="22"/>
        </w:rPr>
        <w:t>Cllr L Chalklen</w:t>
      </w:r>
      <w:r w:rsidR="00B11325" w:rsidRPr="009675ED">
        <w:rPr>
          <w:rFonts w:ascii="Georgia" w:hAnsi="Georgia" w:cstheme="minorHAnsi"/>
          <w:color w:val="000000"/>
          <w:sz w:val="22"/>
          <w:szCs w:val="22"/>
        </w:rPr>
        <w:t xml:space="preserve">; </w:t>
      </w:r>
      <w:r w:rsidRPr="009675ED">
        <w:rPr>
          <w:rFonts w:ascii="Georgia" w:hAnsi="Georgia" w:cstheme="minorHAnsi"/>
          <w:color w:val="000000"/>
          <w:sz w:val="22"/>
          <w:szCs w:val="22"/>
        </w:rPr>
        <w:t>Stirling Askew</w:t>
      </w:r>
    </w:p>
    <w:p w14:paraId="6B8327B2" w14:textId="77777777" w:rsidR="002A517F" w:rsidRPr="009675ED" w:rsidRDefault="002A517F" w:rsidP="002A517F">
      <w:pPr>
        <w:pStyle w:val="NormalWeb"/>
        <w:spacing w:before="0" w:beforeAutospacing="0" w:after="0" w:afterAutospacing="0"/>
        <w:rPr>
          <w:rFonts w:ascii="Georgia" w:hAnsi="Georgia" w:cstheme="minorHAnsi"/>
          <w:bCs/>
          <w:color w:val="000000"/>
          <w:sz w:val="22"/>
          <w:szCs w:val="22"/>
        </w:rPr>
      </w:pPr>
    </w:p>
    <w:p w14:paraId="29769B66" w14:textId="77777777" w:rsidR="00DA6ACB" w:rsidRPr="009675ED" w:rsidRDefault="00246D40" w:rsidP="00DA6ACB">
      <w:pPr>
        <w:pStyle w:val="NormalWeb"/>
        <w:spacing w:before="0" w:beforeAutospacing="0" w:after="0" w:afterAutospacing="0"/>
        <w:ind w:left="720" w:hanging="720"/>
        <w:rPr>
          <w:rFonts w:ascii="Georgia" w:hAnsi="Georgia" w:cstheme="minorHAnsi"/>
          <w:b/>
          <w:color w:val="000000"/>
          <w:sz w:val="22"/>
          <w:szCs w:val="22"/>
        </w:rPr>
      </w:pPr>
      <w:r w:rsidRPr="009675ED">
        <w:rPr>
          <w:rFonts w:ascii="Georgia" w:hAnsi="Georgia" w:cstheme="minorHAnsi"/>
          <w:color w:val="000000"/>
          <w:sz w:val="22"/>
          <w:szCs w:val="22"/>
        </w:rPr>
        <w:t>2</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8E29F4" w:rsidRPr="009675ED">
        <w:rPr>
          <w:rFonts w:ascii="Georgia" w:hAnsi="Georgia" w:cstheme="minorHAnsi"/>
          <w:b/>
          <w:color w:val="000000"/>
          <w:sz w:val="22"/>
          <w:szCs w:val="22"/>
        </w:rPr>
        <w:t>Declarations of pecuniary and non-pecuniary interest in respect of agenda items</w:t>
      </w:r>
    </w:p>
    <w:p w14:paraId="157D052E" w14:textId="5EFAF291" w:rsidR="008E29F4" w:rsidRPr="009675ED" w:rsidRDefault="00465E68" w:rsidP="00DA6ACB">
      <w:pPr>
        <w:pStyle w:val="NormalWeb"/>
        <w:spacing w:before="0" w:beforeAutospacing="0"/>
        <w:ind w:left="720"/>
        <w:rPr>
          <w:rFonts w:ascii="Georgia" w:hAnsi="Georgia" w:cstheme="minorHAnsi"/>
          <w:color w:val="000000"/>
          <w:sz w:val="22"/>
          <w:szCs w:val="22"/>
        </w:rPr>
      </w:pPr>
      <w:r>
        <w:rPr>
          <w:rFonts w:ascii="Georgia" w:hAnsi="Georgia" w:cstheme="minorHAnsi"/>
          <w:color w:val="000000"/>
          <w:sz w:val="22"/>
          <w:szCs w:val="22"/>
        </w:rPr>
        <w:t>Cllr Merriam declared that he would be speaking later regarding his wife’s emp</w:t>
      </w:r>
      <w:r w:rsidR="00F25DCD">
        <w:rPr>
          <w:rFonts w:ascii="Georgia" w:hAnsi="Georgia" w:cstheme="minorHAnsi"/>
          <w:color w:val="000000"/>
          <w:sz w:val="22"/>
          <w:szCs w:val="22"/>
        </w:rPr>
        <w:t>loyment as Parish Clerk</w:t>
      </w:r>
      <w:r>
        <w:rPr>
          <w:rFonts w:ascii="Georgia" w:hAnsi="Georgia" w:cstheme="minorHAnsi"/>
          <w:color w:val="000000"/>
          <w:sz w:val="22"/>
          <w:szCs w:val="22"/>
        </w:rPr>
        <w:t>.</w:t>
      </w:r>
    </w:p>
    <w:p w14:paraId="4231FE64" w14:textId="77777777" w:rsidR="00DA6ACB" w:rsidRPr="009675ED" w:rsidRDefault="00246D40" w:rsidP="00DA6ACB">
      <w:pPr>
        <w:pStyle w:val="NormalWeb"/>
        <w:spacing w:before="0" w:beforeAutospacing="0" w:after="0" w:afterAutospacing="0"/>
        <w:ind w:left="720" w:hanging="720"/>
        <w:rPr>
          <w:rFonts w:ascii="Georgia" w:hAnsi="Georgia" w:cstheme="minorHAnsi"/>
          <w:b/>
          <w:sz w:val="22"/>
          <w:szCs w:val="22"/>
        </w:rPr>
      </w:pPr>
      <w:r w:rsidRPr="009675ED">
        <w:rPr>
          <w:rFonts w:ascii="Georgia" w:hAnsi="Georgia" w:cstheme="minorHAnsi"/>
          <w:color w:val="000000"/>
          <w:sz w:val="22"/>
          <w:szCs w:val="22"/>
        </w:rPr>
        <w:t>3</w:t>
      </w:r>
      <w:r w:rsidR="008E29F4"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A8670B" w:rsidRPr="009675ED">
        <w:rPr>
          <w:rFonts w:ascii="Georgia" w:hAnsi="Georgia" w:cstheme="minorHAnsi"/>
          <w:b/>
          <w:sz w:val="22"/>
          <w:szCs w:val="22"/>
        </w:rPr>
        <w:t>Approval of minutes</w:t>
      </w:r>
    </w:p>
    <w:p w14:paraId="79FAA7FF" w14:textId="26F4D30E" w:rsidR="007215CC" w:rsidRPr="009675ED" w:rsidRDefault="008E29F4" w:rsidP="00942E21">
      <w:pPr>
        <w:pStyle w:val="NormalWeb"/>
        <w:spacing w:before="0" w:beforeAutospacing="0"/>
        <w:ind w:left="720"/>
        <w:rPr>
          <w:rFonts w:ascii="Georgia" w:hAnsi="Georgia" w:cstheme="minorHAnsi"/>
          <w:sz w:val="22"/>
          <w:szCs w:val="22"/>
        </w:rPr>
      </w:pPr>
      <w:r w:rsidRPr="009675ED">
        <w:rPr>
          <w:rFonts w:ascii="Georgia" w:hAnsi="Georgia" w:cstheme="minorHAnsi"/>
          <w:sz w:val="22"/>
          <w:szCs w:val="22"/>
        </w:rPr>
        <w:t xml:space="preserve">The minutes of the Parish Council </w:t>
      </w:r>
      <w:r w:rsidR="0071333C" w:rsidRPr="009675ED">
        <w:rPr>
          <w:rFonts w:ascii="Georgia" w:hAnsi="Georgia" w:cstheme="minorHAnsi"/>
          <w:sz w:val="22"/>
          <w:szCs w:val="22"/>
        </w:rPr>
        <w:t>m</w:t>
      </w:r>
      <w:r w:rsidRPr="009675ED">
        <w:rPr>
          <w:rFonts w:ascii="Georgia" w:hAnsi="Georgia" w:cstheme="minorHAnsi"/>
          <w:sz w:val="22"/>
          <w:szCs w:val="22"/>
        </w:rPr>
        <w:t xml:space="preserve">eeting held on </w:t>
      </w:r>
      <w:r w:rsidR="00FD148B" w:rsidRPr="009675ED">
        <w:rPr>
          <w:rFonts w:ascii="Georgia" w:hAnsi="Georgia" w:cstheme="minorHAnsi"/>
          <w:sz w:val="22"/>
          <w:szCs w:val="22"/>
        </w:rPr>
        <w:t>8 July</w:t>
      </w:r>
      <w:r w:rsidR="0071333C" w:rsidRPr="009675ED">
        <w:rPr>
          <w:rFonts w:ascii="Georgia" w:hAnsi="Georgia" w:cstheme="minorHAnsi"/>
          <w:sz w:val="22"/>
          <w:szCs w:val="22"/>
        </w:rPr>
        <w:t xml:space="preserve"> </w:t>
      </w:r>
      <w:r w:rsidR="00AC0E97" w:rsidRPr="009675ED">
        <w:rPr>
          <w:rFonts w:ascii="Georgia" w:hAnsi="Georgia" w:cstheme="minorHAnsi"/>
          <w:sz w:val="22"/>
          <w:szCs w:val="22"/>
        </w:rPr>
        <w:t>were discussed</w:t>
      </w:r>
      <w:r w:rsidR="006262A6" w:rsidRPr="009675ED">
        <w:rPr>
          <w:rFonts w:ascii="Georgia" w:hAnsi="Georgia" w:cstheme="minorHAnsi"/>
          <w:sz w:val="22"/>
          <w:szCs w:val="22"/>
        </w:rPr>
        <w:t>.</w:t>
      </w:r>
      <w:r w:rsidR="0071333C" w:rsidRPr="009675ED">
        <w:rPr>
          <w:rFonts w:ascii="Georgia" w:hAnsi="Georgia" w:cstheme="minorHAnsi"/>
          <w:sz w:val="22"/>
          <w:szCs w:val="22"/>
        </w:rPr>
        <w:t xml:space="preserve"> </w:t>
      </w:r>
      <w:r w:rsidR="00011148" w:rsidRPr="009675ED">
        <w:rPr>
          <w:rFonts w:ascii="Georgia" w:hAnsi="Georgia" w:cstheme="minorHAnsi"/>
          <w:sz w:val="22"/>
          <w:szCs w:val="22"/>
        </w:rPr>
        <w:t xml:space="preserve">   </w:t>
      </w:r>
      <w:r w:rsidR="006262A6" w:rsidRPr="009675ED">
        <w:rPr>
          <w:rFonts w:ascii="Georgia" w:hAnsi="Georgia" w:cstheme="minorHAnsi"/>
          <w:sz w:val="22"/>
          <w:szCs w:val="22"/>
        </w:rPr>
        <w:t xml:space="preserve">The minutes were </w:t>
      </w:r>
      <w:r w:rsidR="007215CC" w:rsidRPr="009675ED">
        <w:rPr>
          <w:rFonts w:ascii="Georgia" w:hAnsi="Georgia" w:cstheme="minorHAnsi"/>
          <w:sz w:val="22"/>
          <w:szCs w:val="22"/>
        </w:rPr>
        <w:t>approved by Cllr Hall</w:t>
      </w:r>
      <w:r w:rsidR="006262A6" w:rsidRPr="009675ED">
        <w:rPr>
          <w:rFonts w:ascii="Georgia" w:hAnsi="Georgia" w:cstheme="minorHAnsi"/>
          <w:sz w:val="22"/>
          <w:szCs w:val="22"/>
        </w:rPr>
        <w:t>, seconded by Cllr Merriam</w:t>
      </w:r>
      <w:r w:rsidR="007215CC" w:rsidRPr="009675ED">
        <w:rPr>
          <w:rFonts w:ascii="Georgia" w:hAnsi="Georgia" w:cstheme="minorHAnsi"/>
          <w:sz w:val="22"/>
          <w:szCs w:val="22"/>
        </w:rPr>
        <w:t xml:space="preserve"> and then signed by the Chairman.  </w:t>
      </w:r>
    </w:p>
    <w:p w14:paraId="02468E08" w14:textId="77777777" w:rsidR="00942E21" w:rsidRPr="009675ED" w:rsidRDefault="004160F2" w:rsidP="00942E21">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4.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Public Questions</w:t>
      </w:r>
    </w:p>
    <w:p w14:paraId="200BC811" w14:textId="195183E6" w:rsidR="004160F2" w:rsidRPr="009675ED" w:rsidRDefault="009F4583" w:rsidP="00942E21">
      <w:pPr>
        <w:pStyle w:val="NormalWeb"/>
        <w:spacing w:before="0" w:beforeAutospacing="0"/>
        <w:ind w:firstLine="720"/>
        <w:rPr>
          <w:rFonts w:ascii="Georgia" w:hAnsi="Georgia" w:cstheme="minorHAnsi"/>
          <w:color w:val="000000"/>
          <w:sz w:val="22"/>
          <w:szCs w:val="22"/>
        </w:rPr>
      </w:pPr>
      <w:r w:rsidRPr="009675ED">
        <w:rPr>
          <w:rFonts w:ascii="Georgia" w:hAnsi="Georgia" w:cstheme="minorHAnsi"/>
          <w:color w:val="000000"/>
          <w:sz w:val="22"/>
          <w:szCs w:val="22"/>
        </w:rPr>
        <w:t>There were no questions.</w:t>
      </w:r>
    </w:p>
    <w:p w14:paraId="7F06F356" w14:textId="085B8F91" w:rsidR="004160F2" w:rsidRPr="009675ED" w:rsidRDefault="004160F2" w:rsidP="00CA2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 xml:space="preserve">5. </w:t>
      </w:r>
      <w:r w:rsidR="003D497F" w:rsidRPr="009675ED">
        <w:rPr>
          <w:rFonts w:ascii="Georgia" w:hAnsi="Georgia" w:cstheme="minorHAnsi"/>
          <w:color w:val="000000"/>
          <w:sz w:val="22"/>
          <w:szCs w:val="22"/>
        </w:rPr>
        <w:tab/>
      </w:r>
      <w:r w:rsidR="003D497F" w:rsidRPr="009675ED">
        <w:rPr>
          <w:rFonts w:ascii="Georgia" w:hAnsi="Georgia" w:cstheme="minorHAnsi"/>
          <w:b/>
          <w:color w:val="000000"/>
          <w:sz w:val="22"/>
          <w:szCs w:val="22"/>
        </w:rPr>
        <w:t>Reports</w:t>
      </w:r>
    </w:p>
    <w:p w14:paraId="48B22F2A" w14:textId="6C0E6A75" w:rsidR="0042692E" w:rsidRPr="009675ED" w:rsidRDefault="004160F2" w:rsidP="003D497F">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Cou</w:t>
      </w:r>
      <w:r w:rsidR="00B33355" w:rsidRPr="009675ED">
        <w:rPr>
          <w:rFonts w:ascii="Georgia" w:hAnsi="Georgia" w:cstheme="minorHAnsi"/>
          <w:color w:val="000000"/>
          <w:sz w:val="22"/>
          <w:szCs w:val="22"/>
        </w:rPr>
        <w:t xml:space="preserve">nty Council – Cllr </w:t>
      </w:r>
      <w:r w:rsidR="0042692E" w:rsidRPr="009675ED">
        <w:rPr>
          <w:rFonts w:ascii="Georgia" w:hAnsi="Georgia" w:cstheme="minorHAnsi"/>
          <w:color w:val="000000"/>
          <w:sz w:val="22"/>
          <w:szCs w:val="22"/>
        </w:rPr>
        <w:t xml:space="preserve">Reid’s report.    </w:t>
      </w:r>
      <w:r w:rsidR="00011148" w:rsidRPr="009675ED">
        <w:rPr>
          <w:rFonts w:ascii="Georgia" w:hAnsi="Georgia" w:cstheme="minorHAnsi"/>
          <w:color w:val="000000"/>
          <w:sz w:val="22"/>
          <w:szCs w:val="22"/>
        </w:rPr>
        <w:t>This ha</w:t>
      </w:r>
      <w:r w:rsidR="00377A93" w:rsidRPr="009675ED">
        <w:rPr>
          <w:rFonts w:ascii="Georgia" w:hAnsi="Georgia" w:cstheme="minorHAnsi"/>
          <w:color w:val="000000"/>
          <w:sz w:val="22"/>
          <w:szCs w:val="22"/>
        </w:rPr>
        <w:t>d</w:t>
      </w:r>
      <w:r w:rsidR="00011148" w:rsidRPr="009675ED">
        <w:rPr>
          <w:rFonts w:ascii="Georgia" w:hAnsi="Georgia" w:cstheme="minorHAnsi"/>
          <w:color w:val="000000"/>
          <w:sz w:val="22"/>
          <w:szCs w:val="22"/>
        </w:rPr>
        <w:t xml:space="preserve"> </w:t>
      </w:r>
      <w:r w:rsidR="003D497F" w:rsidRPr="009675ED">
        <w:rPr>
          <w:rFonts w:ascii="Georgia" w:hAnsi="Georgia" w:cstheme="minorHAnsi"/>
          <w:color w:val="000000"/>
          <w:sz w:val="22"/>
          <w:szCs w:val="22"/>
        </w:rPr>
        <w:t xml:space="preserve">not </w:t>
      </w:r>
      <w:r w:rsidR="00011148" w:rsidRPr="009675ED">
        <w:rPr>
          <w:rFonts w:ascii="Georgia" w:hAnsi="Georgia" w:cstheme="minorHAnsi"/>
          <w:color w:val="000000"/>
          <w:sz w:val="22"/>
          <w:szCs w:val="22"/>
        </w:rPr>
        <w:t xml:space="preserve">been </w:t>
      </w:r>
      <w:r w:rsidR="003D497F" w:rsidRPr="009675ED">
        <w:rPr>
          <w:rFonts w:ascii="Georgia" w:hAnsi="Georgia" w:cstheme="minorHAnsi"/>
          <w:color w:val="000000"/>
          <w:sz w:val="22"/>
          <w:szCs w:val="22"/>
        </w:rPr>
        <w:t xml:space="preserve">received. </w:t>
      </w:r>
    </w:p>
    <w:p w14:paraId="59FB7378" w14:textId="70521F7F" w:rsidR="00011148" w:rsidRPr="009675ED" w:rsidRDefault="00B33355" w:rsidP="00011148">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District Council – Cllr </w:t>
      </w:r>
      <w:proofErr w:type="spellStart"/>
      <w:r w:rsidR="00011148" w:rsidRPr="009675ED">
        <w:rPr>
          <w:rFonts w:ascii="Georgia" w:hAnsi="Georgia" w:cstheme="minorHAnsi"/>
          <w:color w:val="000000"/>
          <w:sz w:val="22"/>
          <w:szCs w:val="22"/>
        </w:rPr>
        <w:t>Mallinder</w:t>
      </w:r>
      <w:r w:rsidRPr="009675ED">
        <w:rPr>
          <w:rFonts w:ascii="Georgia" w:hAnsi="Georgia" w:cstheme="minorHAnsi"/>
          <w:color w:val="000000"/>
          <w:sz w:val="22"/>
          <w:szCs w:val="22"/>
        </w:rPr>
        <w:t>’s</w:t>
      </w:r>
      <w:proofErr w:type="spellEnd"/>
      <w:r w:rsidRPr="009675ED">
        <w:rPr>
          <w:rFonts w:ascii="Georgia" w:hAnsi="Georgia" w:cstheme="minorHAnsi"/>
          <w:color w:val="000000"/>
          <w:sz w:val="22"/>
          <w:szCs w:val="22"/>
        </w:rPr>
        <w:t xml:space="preserve"> report.  </w:t>
      </w:r>
      <w:r w:rsidR="00011148" w:rsidRPr="009675ED">
        <w:rPr>
          <w:rFonts w:ascii="Georgia" w:hAnsi="Georgia" w:cstheme="minorHAnsi"/>
          <w:color w:val="000000"/>
          <w:sz w:val="22"/>
          <w:szCs w:val="22"/>
        </w:rPr>
        <w:t xml:space="preserve">  Cllr </w:t>
      </w:r>
      <w:proofErr w:type="spellStart"/>
      <w:r w:rsidR="00011148" w:rsidRPr="009675ED">
        <w:rPr>
          <w:rFonts w:ascii="Georgia" w:hAnsi="Georgia" w:cstheme="minorHAnsi"/>
          <w:color w:val="000000"/>
          <w:sz w:val="22"/>
          <w:szCs w:val="22"/>
        </w:rPr>
        <w:t>Mallinder’s</w:t>
      </w:r>
      <w:proofErr w:type="spellEnd"/>
      <w:r w:rsidR="00011148" w:rsidRPr="009675ED">
        <w:rPr>
          <w:rFonts w:ascii="Georgia" w:hAnsi="Georgia" w:cstheme="minorHAnsi"/>
          <w:color w:val="000000"/>
          <w:sz w:val="22"/>
          <w:szCs w:val="22"/>
        </w:rPr>
        <w:t xml:space="preserve"> report </w:t>
      </w:r>
      <w:r w:rsidR="003D497F" w:rsidRPr="009675ED">
        <w:rPr>
          <w:rFonts w:ascii="Georgia" w:hAnsi="Georgia" w:cstheme="minorHAnsi"/>
          <w:color w:val="000000"/>
          <w:sz w:val="22"/>
          <w:szCs w:val="22"/>
        </w:rPr>
        <w:t xml:space="preserve">had been </w:t>
      </w:r>
      <w:r w:rsidR="00011148" w:rsidRPr="009675ED">
        <w:rPr>
          <w:rFonts w:ascii="Georgia" w:hAnsi="Georgia" w:cstheme="minorHAnsi"/>
          <w:color w:val="000000"/>
          <w:sz w:val="22"/>
          <w:szCs w:val="22"/>
        </w:rPr>
        <w:t xml:space="preserve">circulated to the committee prior to the meeting. </w:t>
      </w:r>
      <w:r w:rsidR="00435013" w:rsidRPr="009675ED">
        <w:rPr>
          <w:rFonts w:ascii="Georgia" w:hAnsi="Georgia" w:cstheme="minorHAnsi"/>
          <w:color w:val="000000"/>
          <w:sz w:val="22"/>
          <w:szCs w:val="22"/>
        </w:rPr>
        <w:t xml:space="preserve"> </w:t>
      </w:r>
    </w:p>
    <w:p w14:paraId="351AA167" w14:textId="77777777" w:rsidR="006C2240" w:rsidRPr="009675ED" w:rsidRDefault="00992D79" w:rsidP="00011148">
      <w:pPr>
        <w:pStyle w:val="NormalWeb"/>
        <w:numPr>
          <w:ilvl w:val="0"/>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Cllr Mallinder joined the meeting for a short time </w:t>
      </w:r>
      <w:proofErr w:type="spellStart"/>
      <w:r w:rsidRPr="009675ED">
        <w:rPr>
          <w:rFonts w:ascii="Georgia" w:hAnsi="Georgia" w:cstheme="minorHAnsi"/>
          <w:color w:val="000000"/>
          <w:sz w:val="22"/>
          <w:szCs w:val="22"/>
        </w:rPr>
        <w:t>en</w:t>
      </w:r>
      <w:proofErr w:type="spellEnd"/>
      <w:r w:rsidRPr="009675ED">
        <w:rPr>
          <w:rFonts w:ascii="Georgia" w:hAnsi="Georgia" w:cstheme="minorHAnsi"/>
          <w:color w:val="000000"/>
          <w:sz w:val="22"/>
          <w:szCs w:val="22"/>
        </w:rPr>
        <w:t xml:space="preserve"> route to another meeting.   </w:t>
      </w:r>
    </w:p>
    <w:p w14:paraId="5B0AC939" w14:textId="4F729FCB" w:rsidR="00992D79" w:rsidRPr="009675ED" w:rsidRDefault="00992D79" w:rsidP="006C2240">
      <w:pPr>
        <w:pStyle w:val="NormalWeb"/>
        <w:numPr>
          <w:ilvl w:val="1"/>
          <w:numId w:val="3"/>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He mentioned in particular the transport situation.  He was aware of the isolation felt </w:t>
      </w:r>
      <w:r w:rsidR="00ED2682">
        <w:rPr>
          <w:rFonts w:ascii="Georgia" w:hAnsi="Georgia" w:cstheme="minorHAnsi"/>
          <w:color w:val="000000"/>
          <w:sz w:val="22"/>
          <w:szCs w:val="22"/>
        </w:rPr>
        <w:t xml:space="preserve">by residents in some </w:t>
      </w:r>
      <w:r w:rsidRPr="009675ED">
        <w:rPr>
          <w:rFonts w:ascii="Georgia" w:hAnsi="Georgia" w:cstheme="minorHAnsi"/>
          <w:color w:val="000000"/>
          <w:sz w:val="22"/>
          <w:szCs w:val="22"/>
        </w:rPr>
        <w:t xml:space="preserve">remote communities as a result of the withdrawal of the bus subsidy taking effect on 31 October.  </w:t>
      </w:r>
      <w:r w:rsidR="002237B5" w:rsidRPr="009675ED">
        <w:rPr>
          <w:rFonts w:ascii="Georgia" w:hAnsi="Georgia" w:cstheme="minorHAnsi"/>
          <w:color w:val="000000"/>
          <w:sz w:val="22"/>
          <w:szCs w:val="22"/>
        </w:rPr>
        <w:t xml:space="preserve">He will give the Sutton Heath parish council and residents all the support they need to find a solution to this.   </w:t>
      </w:r>
      <w:r w:rsidRPr="009675ED">
        <w:rPr>
          <w:rFonts w:ascii="Georgia" w:hAnsi="Georgia" w:cstheme="minorHAnsi"/>
          <w:color w:val="000000"/>
          <w:sz w:val="22"/>
          <w:szCs w:val="22"/>
        </w:rPr>
        <w:t xml:space="preserve">He said that in some communities rural routes were subsidised by popular routes.   </w:t>
      </w:r>
    </w:p>
    <w:p w14:paraId="202C8CD5" w14:textId="10A83ACA" w:rsidR="006C2240" w:rsidRDefault="002237B5" w:rsidP="006C2240">
      <w:pPr>
        <w:pStyle w:val="NormalWeb"/>
        <w:numPr>
          <w:ilvl w:val="1"/>
          <w:numId w:val="3"/>
        </w:numPr>
        <w:spacing w:before="0" w:beforeAutospacing="0" w:after="0" w:afterAutospacing="0"/>
        <w:rPr>
          <w:rFonts w:ascii="Georgia" w:hAnsi="Georgia" w:cstheme="minorHAnsi"/>
          <w:sz w:val="22"/>
          <w:szCs w:val="22"/>
        </w:rPr>
      </w:pPr>
      <w:r w:rsidRPr="009675ED">
        <w:rPr>
          <w:rFonts w:ascii="Georgia" w:hAnsi="Georgia" w:cstheme="minorHAnsi"/>
          <w:sz w:val="22"/>
          <w:szCs w:val="22"/>
        </w:rPr>
        <w:t xml:space="preserve">Cllr Mallinder had been holding surgeries, the last of which was to be in </w:t>
      </w:r>
      <w:proofErr w:type="spellStart"/>
      <w:r w:rsidRPr="009675ED">
        <w:rPr>
          <w:rFonts w:ascii="Georgia" w:hAnsi="Georgia" w:cstheme="minorHAnsi"/>
          <w:sz w:val="22"/>
          <w:szCs w:val="22"/>
        </w:rPr>
        <w:t>Bromeswell</w:t>
      </w:r>
      <w:proofErr w:type="spellEnd"/>
      <w:r w:rsidRPr="009675ED">
        <w:rPr>
          <w:rFonts w:ascii="Georgia" w:hAnsi="Georgia" w:cstheme="minorHAnsi"/>
          <w:sz w:val="22"/>
          <w:szCs w:val="22"/>
        </w:rPr>
        <w:t xml:space="preserve"> Village Hall on 14 September.   He found that these were very successful and would be holding more throughout 2020.      If anyone needs to contact him they can do so by emailing:  </w:t>
      </w:r>
      <w:hyperlink r:id="rId9" w:history="1">
        <w:r w:rsidRPr="009675ED">
          <w:rPr>
            <w:rStyle w:val="Hyperlink"/>
            <w:rFonts w:ascii="Georgia" w:hAnsi="Georgia" w:cstheme="minorHAnsi"/>
            <w:sz w:val="22"/>
            <w:szCs w:val="22"/>
          </w:rPr>
          <w:t>james.mallinder@eastsuffolk.gov.uk</w:t>
        </w:r>
      </w:hyperlink>
      <w:r w:rsidRPr="009675ED">
        <w:rPr>
          <w:rFonts w:ascii="Georgia" w:hAnsi="Georgia" w:cstheme="minorHAnsi"/>
          <w:sz w:val="22"/>
          <w:szCs w:val="22"/>
        </w:rPr>
        <w:t>.   This will also be mentioned in the parish council newsletter.</w:t>
      </w:r>
    </w:p>
    <w:p w14:paraId="4C38810F" w14:textId="3C090938" w:rsidR="003B027D" w:rsidRPr="009675ED" w:rsidRDefault="003B027D" w:rsidP="006C2240">
      <w:pPr>
        <w:pStyle w:val="NormalWeb"/>
        <w:numPr>
          <w:ilvl w:val="1"/>
          <w:numId w:val="3"/>
        </w:numPr>
        <w:spacing w:before="0" w:beforeAutospacing="0" w:after="0" w:afterAutospacing="0"/>
        <w:rPr>
          <w:rFonts w:ascii="Georgia" w:hAnsi="Georgia" w:cstheme="minorHAnsi"/>
          <w:sz w:val="22"/>
          <w:szCs w:val="22"/>
        </w:rPr>
      </w:pPr>
      <w:r>
        <w:rPr>
          <w:rFonts w:ascii="Georgia" w:hAnsi="Georgia" w:cstheme="minorHAnsi"/>
          <w:sz w:val="22"/>
          <w:szCs w:val="22"/>
        </w:rPr>
        <w:t>Cllr Mallinder also produced to the meeting a sample of a box which contains a thermometer, night light and medication tube for keeping in the fridge.   This is something which can be obtained free from UK Power Networks for distribution to elderly/infirm residents in our community.   The parish clerk wo</w:t>
      </w:r>
      <w:r w:rsidR="00971244">
        <w:rPr>
          <w:rFonts w:ascii="Georgia" w:hAnsi="Georgia" w:cstheme="minorHAnsi"/>
          <w:sz w:val="22"/>
          <w:szCs w:val="22"/>
        </w:rPr>
        <w:t>uld contact UK Power Networks</w:t>
      </w:r>
      <w:r>
        <w:rPr>
          <w:rFonts w:ascii="Georgia" w:hAnsi="Georgia" w:cstheme="minorHAnsi"/>
          <w:sz w:val="22"/>
          <w:szCs w:val="22"/>
        </w:rPr>
        <w:t xml:space="preserve"> to find out more.</w:t>
      </w:r>
    </w:p>
    <w:p w14:paraId="67903452" w14:textId="06FE7926" w:rsidR="00BE3F0C" w:rsidRPr="009675ED" w:rsidRDefault="003345F7" w:rsidP="006C2240">
      <w:pPr>
        <w:pStyle w:val="NormalWeb"/>
        <w:numPr>
          <w:ilvl w:val="1"/>
          <w:numId w:val="3"/>
        </w:numPr>
        <w:spacing w:before="0" w:beforeAutospacing="0" w:after="0" w:afterAutospacing="0"/>
        <w:rPr>
          <w:rFonts w:ascii="Georgia" w:hAnsi="Georgia" w:cstheme="minorHAnsi"/>
          <w:sz w:val="22"/>
          <w:szCs w:val="22"/>
        </w:rPr>
      </w:pPr>
      <w:r w:rsidRPr="009675ED">
        <w:rPr>
          <w:rFonts w:ascii="Georgia" w:hAnsi="Georgia" w:cstheme="minorHAnsi"/>
          <w:sz w:val="22"/>
          <w:szCs w:val="22"/>
        </w:rPr>
        <w:t xml:space="preserve">Cllr Mallinder also handed over a business card which offered help, advice and support for East Suffolk businesses from the Economic Development and Regeneration Team at East Suffolk Council.  They can be contacted by phone 03330 162000 or email </w:t>
      </w:r>
      <w:hyperlink r:id="rId10" w:history="1">
        <w:r w:rsidRPr="009675ED">
          <w:rPr>
            <w:rStyle w:val="Hyperlink"/>
            <w:rFonts w:ascii="Georgia" w:hAnsi="Georgia" w:cstheme="minorHAnsi"/>
            <w:sz w:val="22"/>
            <w:szCs w:val="22"/>
          </w:rPr>
          <w:t>economicdevelopment@eastsuffolk.gov.uk</w:t>
        </w:r>
      </w:hyperlink>
      <w:r w:rsidRPr="009675ED">
        <w:rPr>
          <w:rFonts w:ascii="Georgia" w:hAnsi="Georgia" w:cstheme="minorHAnsi"/>
          <w:sz w:val="22"/>
          <w:szCs w:val="22"/>
        </w:rPr>
        <w:t xml:space="preserve">.   More information on this can be found on their website: </w:t>
      </w:r>
      <w:hyperlink r:id="rId11" w:history="1">
        <w:r w:rsidRPr="009675ED">
          <w:rPr>
            <w:rStyle w:val="Hyperlink"/>
            <w:rFonts w:ascii="Georgia" w:hAnsi="Georgia" w:cstheme="minorHAnsi"/>
            <w:sz w:val="22"/>
            <w:szCs w:val="22"/>
          </w:rPr>
          <w:t>www.eastsuffolkmeansbusiness.co.uk</w:t>
        </w:r>
      </w:hyperlink>
      <w:r w:rsidRPr="009675ED">
        <w:rPr>
          <w:rFonts w:ascii="Georgia" w:hAnsi="Georgia" w:cstheme="minorHAnsi"/>
          <w:sz w:val="22"/>
          <w:szCs w:val="22"/>
        </w:rPr>
        <w:t xml:space="preserve">. </w:t>
      </w:r>
    </w:p>
    <w:p w14:paraId="5F7D035D" w14:textId="21E4BC8A" w:rsidR="00A8709C" w:rsidRPr="009675ED" w:rsidRDefault="00A8709C" w:rsidP="006C2240">
      <w:pPr>
        <w:pStyle w:val="NormalWeb"/>
        <w:numPr>
          <w:ilvl w:val="1"/>
          <w:numId w:val="3"/>
        </w:numPr>
        <w:spacing w:before="0" w:beforeAutospacing="0" w:after="0" w:afterAutospacing="0"/>
        <w:rPr>
          <w:rFonts w:ascii="Georgia" w:hAnsi="Georgia" w:cstheme="minorHAnsi"/>
          <w:sz w:val="22"/>
          <w:szCs w:val="22"/>
        </w:rPr>
      </w:pPr>
      <w:r w:rsidRPr="009675ED">
        <w:rPr>
          <w:rFonts w:ascii="Georgia" w:hAnsi="Georgia" w:cstheme="minorHAnsi"/>
          <w:sz w:val="22"/>
          <w:szCs w:val="22"/>
        </w:rPr>
        <w:lastRenderedPageBreak/>
        <w:t>Cllr Mallinder responded to a comment about long delays being a big problem resulting from the traffic lights at Melton not letting many cars through on a green light.   This item will go on the Council’s agenda as an issue to be addressed.</w:t>
      </w:r>
    </w:p>
    <w:p w14:paraId="5F21B1F4" w14:textId="42ACB90C" w:rsidR="00A8709C" w:rsidRPr="009675ED" w:rsidRDefault="00A8709C" w:rsidP="006C2240">
      <w:pPr>
        <w:pStyle w:val="NormalWeb"/>
        <w:numPr>
          <w:ilvl w:val="1"/>
          <w:numId w:val="3"/>
        </w:numPr>
        <w:spacing w:before="0" w:beforeAutospacing="0" w:after="0" w:afterAutospacing="0"/>
        <w:rPr>
          <w:rFonts w:ascii="Georgia" w:hAnsi="Georgia" w:cstheme="minorHAnsi"/>
          <w:sz w:val="22"/>
          <w:szCs w:val="22"/>
        </w:rPr>
      </w:pPr>
      <w:r w:rsidRPr="009675ED">
        <w:rPr>
          <w:rFonts w:ascii="Georgia" w:hAnsi="Georgia" w:cstheme="minorHAnsi"/>
          <w:sz w:val="22"/>
          <w:szCs w:val="22"/>
        </w:rPr>
        <w:t xml:space="preserve">It was mentioned to Cllr Mallinder that there could be a potential issue after 31 October when/if the UK leaves the EU, resulting in people being more isolated if there is a problem with fuel shortages.    Cllr Mallinder said that particularly people on their own in our communities would be located and helped.   </w:t>
      </w:r>
    </w:p>
    <w:p w14:paraId="2AFDC9CD" w14:textId="77777777" w:rsidR="003D497F" w:rsidRPr="009675ED" w:rsidRDefault="003D497F" w:rsidP="003D497F">
      <w:pPr>
        <w:pStyle w:val="NormalWeb"/>
        <w:spacing w:before="0" w:beforeAutospacing="0" w:after="0" w:afterAutospacing="0"/>
        <w:rPr>
          <w:rFonts w:ascii="Georgia" w:hAnsi="Georgia" w:cstheme="minorHAnsi"/>
          <w:color w:val="000000"/>
          <w:sz w:val="22"/>
          <w:szCs w:val="22"/>
        </w:rPr>
      </w:pPr>
    </w:p>
    <w:p w14:paraId="65337A3D" w14:textId="6212DAAA" w:rsidR="003D497F" w:rsidRPr="009675ED" w:rsidRDefault="003D497F" w:rsidP="003D497F">
      <w:pPr>
        <w:pStyle w:val="NormalWeb"/>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6.</w:t>
      </w:r>
      <w:r w:rsidRPr="009675ED">
        <w:rPr>
          <w:rFonts w:ascii="Georgia" w:hAnsi="Georgia" w:cstheme="minorHAnsi"/>
          <w:color w:val="000000"/>
          <w:sz w:val="22"/>
          <w:szCs w:val="22"/>
        </w:rPr>
        <w:tab/>
      </w:r>
      <w:r w:rsidRPr="009675ED">
        <w:rPr>
          <w:rFonts w:ascii="Georgia" w:hAnsi="Georgia" w:cstheme="minorHAnsi"/>
          <w:b/>
          <w:color w:val="000000"/>
          <w:sz w:val="22"/>
          <w:szCs w:val="22"/>
        </w:rPr>
        <w:t>Finance Matters</w:t>
      </w:r>
    </w:p>
    <w:p w14:paraId="7AD63913" w14:textId="06059449" w:rsidR="004644EA" w:rsidRPr="009675ED" w:rsidRDefault="004160F2" w:rsidP="003D497F">
      <w:pPr>
        <w:pStyle w:val="NormalWeb"/>
        <w:numPr>
          <w:ilvl w:val="0"/>
          <w:numId w:val="19"/>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Parish Accounts </w:t>
      </w:r>
      <w:r w:rsidR="003D497F" w:rsidRPr="009675ED">
        <w:rPr>
          <w:rFonts w:ascii="Georgia" w:hAnsi="Georgia" w:cstheme="minorHAnsi"/>
          <w:color w:val="000000"/>
          <w:sz w:val="22"/>
          <w:szCs w:val="22"/>
        </w:rPr>
        <w:t>2019/20</w:t>
      </w:r>
      <w:r w:rsidR="00377A93" w:rsidRPr="009675ED">
        <w:rPr>
          <w:rFonts w:ascii="Georgia" w:hAnsi="Georgia" w:cstheme="minorHAnsi"/>
          <w:color w:val="000000"/>
          <w:sz w:val="22"/>
          <w:szCs w:val="22"/>
        </w:rPr>
        <w:t xml:space="preserve"> – Cllr </w:t>
      </w:r>
      <w:r w:rsidR="003D497F" w:rsidRPr="009675ED">
        <w:rPr>
          <w:rFonts w:ascii="Georgia" w:hAnsi="Georgia" w:cstheme="minorHAnsi"/>
          <w:color w:val="000000"/>
          <w:sz w:val="22"/>
          <w:szCs w:val="22"/>
        </w:rPr>
        <w:t>Merriam</w:t>
      </w:r>
      <w:r w:rsidR="00377A93" w:rsidRPr="009675ED">
        <w:rPr>
          <w:rFonts w:ascii="Georgia" w:hAnsi="Georgia" w:cstheme="minorHAnsi"/>
          <w:color w:val="000000"/>
          <w:sz w:val="22"/>
          <w:szCs w:val="22"/>
        </w:rPr>
        <w:t xml:space="preserve"> spoke to the accounts which had </w:t>
      </w:r>
      <w:r w:rsidR="003D497F" w:rsidRPr="009675ED">
        <w:rPr>
          <w:rFonts w:ascii="Georgia" w:hAnsi="Georgia" w:cstheme="minorHAnsi"/>
          <w:color w:val="000000"/>
          <w:sz w:val="22"/>
          <w:szCs w:val="22"/>
        </w:rPr>
        <w:t xml:space="preserve">been </w:t>
      </w:r>
      <w:r w:rsidR="00377A93" w:rsidRPr="009675ED">
        <w:rPr>
          <w:rFonts w:ascii="Georgia" w:hAnsi="Georgia" w:cstheme="minorHAnsi"/>
          <w:color w:val="000000"/>
          <w:sz w:val="22"/>
          <w:szCs w:val="22"/>
        </w:rPr>
        <w:t xml:space="preserve">prepared </w:t>
      </w:r>
      <w:r w:rsidR="003D497F" w:rsidRPr="009675ED">
        <w:rPr>
          <w:rFonts w:ascii="Georgia" w:hAnsi="Georgia" w:cstheme="minorHAnsi"/>
          <w:color w:val="000000"/>
          <w:sz w:val="22"/>
          <w:szCs w:val="22"/>
        </w:rPr>
        <w:t>by the parish clerk for the period ending August</w:t>
      </w:r>
      <w:r w:rsidR="00E55666" w:rsidRPr="009675ED">
        <w:rPr>
          <w:rFonts w:ascii="Georgia" w:hAnsi="Georgia" w:cstheme="minorHAnsi"/>
          <w:color w:val="000000"/>
          <w:sz w:val="22"/>
          <w:szCs w:val="22"/>
        </w:rPr>
        <w:t xml:space="preserve"> 2019</w:t>
      </w:r>
      <w:r w:rsidR="003D497F" w:rsidRPr="009675ED">
        <w:rPr>
          <w:rFonts w:ascii="Georgia" w:hAnsi="Georgia" w:cstheme="minorHAnsi"/>
          <w:color w:val="000000"/>
          <w:sz w:val="22"/>
          <w:szCs w:val="22"/>
        </w:rPr>
        <w:t>.</w:t>
      </w:r>
      <w:r w:rsidR="00377A93" w:rsidRPr="009675ED">
        <w:rPr>
          <w:rFonts w:ascii="Georgia" w:hAnsi="Georgia" w:cstheme="minorHAnsi"/>
          <w:color w:val="000000"/>
          <w:sz w:val="22"/>
          <w:szCs w:val="22"/>
        </w:rPr>
        <w:t xml:space="preserve"> </w:t>
      </w:r>
      <w:r w:rsidR="00B87209" w:rsidRPr="009675ED">
        <w:rPr>
          <w:rFonts w:ascii="Georgia" w:hAnsi="Georgia" w:cstheme="minorHAnsi"/>
          <w:color w:val="000000"/>
          <w:sz w:val="22"/>
          <w:szCs w:val="22"/>
        </w:rPr>
        <w:t xml:space="preserve"> </w:t>
      </w:r>
    </w:p>
    <w:p w14:paraId="7B75D93B" w14:textId="12EFB9FB" w:rsidR="006A42CE" w:rsidRPr="009675ED" w:rsidRDefault="004644EA" w:rsidP="003D497F">
      <w:pPr>
        <w:pStyle w:val="NormalWeb"/>
        <w:numPr>
          <w:ilvl w:val="0"/>
          <w:numId w:val="19"/>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The Annual Governance Statement for 2018/19 </w:t>
      </w:r>
      <w:r w:rsidR="003D497F" w:rsidRPr="009675ED">
        <w:rPr>
          <w:rFonts w:ascii="Georgia" w:hAnsi="Georgia" w:cstheme="minorHAnsi"/>
          <w:color w:val="000000"/>
          <w:sz w:val="22"/>
          <w:szCs w:val="22"/>
        </w:rPr>
        <w:t xml:space="preserve">which had been </w:t>
      </w:r>
      <w:r w:rsidRPr="009675ED">
        <w:rPr>
          <w:rFonts w:ascii="Georgia" w:hAnsi="Georgia" w:cstheme="minorHAnsi"/>
          <w:color w:val="000000"/>
          <w:sz w:val="22"/>
          <w:szCs w:val="22"/>
        </w:rPr>
        <w:t xml:space="preserve">produced </w:t>
      </w:r>
      <w:r w:rsidR="0028023B" w:rsidRPr="009675ED">
        <w:rPr>
          <w:rFonts w:ascii="Georgia" w:hAnsi="Georgia" w:cstheme="minorHAnsi"/>
          <w:color w:val="000000"/>
          <w:sz w:val="22"/>
          <w:szCs w:val="22"/>
        </w:rPr>
        <w:t>to</w:t>
      </w:r>
      <w:r w:rsidR="003D497F" w:rsidRPr="009675ED">
        <w:rPr>
          <w:rFonts w:ascii="Georgia" w:hAnsi="Georgia" w:cstheme="minorHAnsi"/>
          <w:color w:val="000000"/>
          <w:sz w:val="22"/>
          <w:szCs w:val="22"/>
        </w:rPr>
        <w:t xml:space="preserve"> </w:t>
      </w:r>
      <w:r w:rsidRPr="009675ED">
        <w:rPr>
          <w:rFonts w:ascii="Georgia" w:hAnsi="Georgia" w:cstheme="minorHAnsi"/>
          <w:color w:val="000000"/>
          <w:sz w:val="22"/>
          <w:szCs w:val="22"/>
        </w:rPr>
        <w:t xml:space="preserve">the </w:t>
      </w:r>
      <w:r w:rsidR="003D497F" w:rsidRPr="009675ED">
        <w:rPr>
          <w:rFonts w:ascii="Georgia" w:hAnsi="Georgia" w:cstheme="minorHAnsi"/>
          <w:color w:val="000000"/>
          <w:sz w:val="22"/>
          <w:szCs w:val="22"/>
        </w:rPr>
        <w:t xml:space="preserve">last </w:t>
      </w:r>
      <w:r w:rsidRPr="009675ED">
        <w:rPr>
          <w:rFonts w:ascii="Georgia" w:hAnsi="Georgia" w:cstheme="minorHAnsi"/>
          <w:color w:val="000000"/>
          <w:sz w:val="22"/>
          <w:szCs w:val="22"/>
        </w:rPr>
        <w:t>meeting</w:t>
      </w:r>
      <w:r w:rsidR="003D497F" w:rsidRPr="009675ED">
        <w:rPr>
          <w:rFonts w:ascii="Georgia" w:hAnsi="Georgia" w:cstheme="minorHAnsi"/>
          <w:color w:val="000000"/>
          <w:sz w:val="22"/>
          <w:szCs w:val="22"/>
        </w:rPr>
        <w:t xml:space="preserve"> was signed by the Chairman. </w:t>
      </w:r>
    </w:p>
    <w:p w14:paraId="257C6E82" w14:textId="712A4264" w:rsidR="00781519" w:rsidRPr="009675ED" w:rsidRDefault="00781519" w:rsidP="003D497F">
      <w:pPr>
        <w:pStyle w:val="NormalWeb"/>
        <w:numPr>
          <w:ilvl w:val="0"/>
          <w:numId w:val="19"/>
        </w:numPr>
        <w:spacing w:before="0" w:beforeAutospacing="0" w:after="0" w:afterAutospacing="0"/>
        <w:rPr>
          <w:rFonts w:ascii="Georgia" w:hAnsi="Georgia" w:cstheme="minorHAnsi"/>
          <w:sz w:val="22"/>
          <w:szCs w:val="22"/>
        </w:rPr>
      </w:pPr>
      <w:r w:rsidRPr="009675ED">
        <w:rPr>
          <w:rFonts w:ascii="Georgia" w:hAnsi="Georgia" w:cstheme="minorHAnsi"/>
          <w:color w:val="000000"/>
          <w:sz w:val="22"/>
          <w:szCs w:val="22"/>
        </w:rPr>
        <w:t xml:space="preserve">The Accounting Statements form for 2018/19 </w:t>
      </w:r>
      <w:r w:rsidR="00E55666" w:rsidRPr="009675ED">
        <w:rPr>
          <w:rFonts w:ascii="Georgia" w:hAnsi="Georgia" w:cstheme="minorHAnsi"/>
          <w:color w:val="000000"/>
          <w:sz w:val="22"/>
          <w:szCs w:val="22"/>
        </w:rPr>
        <w:t xml:space="preserve">which had been </w:t>
      </w:r>
      <w:r w:rsidRPr="009675ED">
        <w:rPr>
          <w:rFonts w:ascii="Georgia" w:hAnsi="Georgia" w:cstheme="minorHAnsi"/>
          <w:color w:val="000000"/>
          <w:sz w:val="22"/>
          <w:szCs w:val="22"/>
        </w:rPr>
        <w:t xml:space="preserve">produced </w:t>
      </w:r>
      <w:r w:rsidR="0028023B" w:rsidRPr="009675ED">
        <w:rPr>
          <w:rFonts w:ascii="Georgia" w:hAnsi="Georgia" w:cstheme="minorHAnsi"/>
          <w:color w:val="000000"/>
          <w:sz w:val="22"/>
          <w:szCs w:val="22"/>
        </w:rPr>
        <w:t>to</w:t>
      </w:r>
      <w:r w:rsidRPr="009675ED">
        <w:rPr>
          <w:rFonts w:ascii="Georgia" w:hAnsi="Georgia" w:cstheme="minorHAnsi"/>
          <w:color w:val="000000"/>
          <w:sz w:val="22"/>
          <w:szCs w:val="22"/>
        </w:rPr>
        <w:t xml:space="preserve"> the</w:t>
      </w:r>
      <w:r w:rsidR="00E55666" w:rsidRPr="009675ED">
        <w:rPr>
          <w:rFonts w:ascii="Georgia" w:hAnsi="Georgia" w:cstheme="minorHAnsi"/>
          <w:color w:val="000000"/>
          <w:sz w:val="22"/>
          <w:szCs w:val="22"/>
        </w:rPr>
        <w:t xml:space="preserve"> last meeting was signed by the Chairman.</w:t>
      </w:r>
    </w:p>
    <w:p w14:paraId="667ED272" w14:textId="2CAEA395" w:rsidR="0028023B" w:rsidRPr="009675ED" w:rsidRDefault="00AB15FD" w:rsidP="0028023B">
      <w:pPr>
        <w:pStyle w:val="NormalWeb"/>
        <w:numPr>
          <w:ilvl w:val="0"/>
          <w:numId w:val="19"/>
        </w:numPr>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Cllr Merriam mentioned that no VAT return had been made by the parish council.   He asked if the parish council were registered for VAT purposes.   The general response was that registration was in place but this should be confirmed.   Cllr Merriam would find out.   Even if there was no VAT to be claimed a ‘nil’ return should be made.</w:t>
      </w:r>
    </w:p>
    <w:p w14:paraId="4C04940F" w14:textId="5EABBED8" w:rsidR="00F933F7" w:rsidRPr="009675ED" w:rsidRDefault="00AB15FD" w:rsidP="00F933F7">
      <w:pPr>
        <w:pStyle w:val="NormalWeb"/>
        <w:numPr>
          <w:ilvl w:val="0"/>
          <w:numId w:val="19"/>
        </w:numPr>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It was confirmed that Cllr Merriam is now an additional signatory</w:t>
      </w:r>
      <w:r w:rsidR="00F933F7" w:rsidRPr="009675ED">
        <w:rPr>
          <w:rFonts w:ascii="Georgia" w:hAnsi="Georgia" w:cstheme="minorHAnsi"/>
          <w:color w:val="000000"/>
          <w:sz w:val="22"/>
          <w:szCs w:val="22"/>
        </w:rPr>
        <w:t xml:space="preserve"> for banking purposes.    This will cover all payments made but excluding salary payments to the parish clerk.</w:t>
      </w:r>
    </w:p>
    <w:p w14:paraId="7DC5401A" w14:textId="77777777" w:rsidR="00F933F7" w:rsidRPr="009675ED" w:rsidRDefault="00F933F7" w:rsidP="00F933F7">
      <w:pPr>
        <w:pStyle w:val="NormalWeb"/>
        <w:spacing w:before="0" w:beforeAutospacing="0" w:after="0" w:afterAutospacing="0"/>
        <w:rPr>
          <w:rFonts w:ascii="Georgia" w:hAnsi="Georgia" w:cstheme="minorHAnsi"/>
          <w:b/>
          <w:color w:val="000000"/>
          <w:sz w:val="22"/>
          <w:szCs w:val="22"/>
        </w:rPr>
      </w:pPr>
    </w:p>
    <w:p w14:paraId="44A64261" w14:textId="355B29EA" w:rsidR="0028023B" w:rsidRPr="009675ED" w:rsidRDefault="009820F4" w:rsidP="009820F4">
      <w:pPr>
        <w:pStyle w:val="NormalWeb"/>
        <w:spacing w:before="0" w:beforeAutospacing="0" w:after="0" w:afterAutospacing="0"/>
        <w:ind w:left="710" w:hanging="710"/>
        <w:rPr>
          <w:rFonts w:ascii="Georgia" w:hAnsi="Georgia" w:cstheme="minorHAnsi"/>
          <w:color w:val="000000"/>
          <w:sz w:val="22"/>
          <w:szCs w:val="22"/>
        </w:rPr>
      </w:pPr>
      <w:r w:rsidRPr="009675ED">
        <w:rPr>
          <w:rFonts w:ascii="Georgia" w:hAnsi="Georgia" w:cstheme="minorHAnsi"/>
          <w:color w:val="000000"/>
          <w:sz w:val="22"/>
          <w:szCs w:val="22"/>
        </w:rPr>
        <w:t>7.</w:t>
      </w:r>
      <w:r w:rsidRPr="009675ED">
        <w:rPr>
          <w:rFonts w:ascii="Georgia" w:hAnsi="Georgia" w:cstheme="minorHAnsi"/>
          <w:b/>
          <w:color w:val="000000"/>
          <w:sz w:val="22"/>
          <w:szCs w:val="22"/>
        </w:rPr>
        <w:tab/>
      </w:r>
      <w:r w:rsidR="00F933F7" w:rsidRPr="009675ED">
        <w:rPr>
          <w:rFonts w:ascii="Georgia" w:hAnsi="Georgia" w:cstheme="minorHAnsi"/>
          <w:color w:val="000000"/>
          <w:sz w:val="22"/>
          <w:szCs w:val="22"/>
        </w:rPr>
        <w:t>C</w:t>
      </w:r>
      <w:r w:rsidR="00AB15FD" w:rsidRPr="009675ED">
        <w:rPr>
          <w:rFonts w:ascii="Georgia" w:hAnsi="Georgia" w:cstheme="minorHAnsi"/>
          <w:color w:val="000000"/>
          <w:sz w:val="22"/>
          <w:szCs w:val="22"/>
        </w:rPr>
        <w:t>llr Merriam also mentioned that as a result of a recent ‘new councillors’ course which he had attended recently, he had become aware that parish clerks should be</w:t>
      </w:r>
      <w:r w:rsidR="00F933F7" w:rsidRPr="009675ED">
        <w:rPr>
          <w:rFonts w:ascii="Georgia" w:hAnsi="Georgia" w:cstheme="minorHAnsi"/>
          <w:color w:val="000000"/>
          <w:sz w:val="22"/>
          <w:szCs w:val="22"/>
        </w:rPr>
        <w:t xml:space="preserve"> employed and not self-employed (as is currently the case with the Sutton Heath parish clerk). He had been in touch with SALC who confirmed this.  A</w:t>
      </w:r>
      <w:r w:rsidR="000D415E">
        <w:rPr>
          <w:rFonts w:ascii="Georgia" w:hAnsi="Georgia" w:cstheme="minorHAnsi"/>
          <w:color w:val="000000"/>
          <w:sz w:val="22"/>
          <w:szCs w:val="22"/>
        </w:rPr>
        <w:t>n updated</w:t>
      </w:r>
      <w:r w:rsidR="00F933F7" w:rsidRPr="009675ED">
        <w:rPr>
          <w:rFonts w:ascii="Georgia" w:hAnsi="Georgia" w:cstheme="minorHAnsi"/>
          <w:color w:val="000000"/>
          <w:sz w:val="22"/>
          <w:szCs w:val="22"/>
        </w:rPr>
        <w:t xml:space="preserve"> con</w:t>
      </w:r>
      <w:r w:rsidR="000D415E">
        <w:rPr>
          <w:rFonts w:ascii="Georgia" w:hAnsi="Georgia" w:cstheme="minorHAnsi"/>
          <w:color w:val="000000"/>
          <w:sz w:val="22"/>
          <w:szCs w:val="22"/>
        </w:rPr>
        <w:t>tract of employment will need</w:t>
      </w:r>
      <w:r w:rsidR="00F933F7" w:rsidRPr="009675ED">
        <w:rPr>
          <w:rFonts w:ascii="Georgia" w:hAnsi="Georgia" w:cstheme="minorHAnsi"/>
          <w:color w:val="000000"/>
          <w:sz w:val="22"/>
          <w:szCs w:val="22"/>
        </w:rPr>
        <w:t xml:space="preserve"> to</w:t>
      </w:r>
      <w:r w:rsidR="005871A0">
        <w:rPr>
          <w:rFonts w:ascii="Georgia" w:hAnsi="Georgia" w:cstheme="minorHAnsi"/>
          <w:color w:val="000000"/>
          <w:sz w:val="22"/>
          <w:szCs w:val="22"/>
        </w:rPr>
        <w:t xml:space="preserve"> be issued.</w:t>
      </w:r>
      <w:r w:rsidR="00F933F7" w:rsidRPr="009675ED">
        <w:rPr>
          <w:rFonts w:ascii="Georgia" w:hAnsi="Georgia" w:cstheme="minorHAnsi"/>
          <w:color w:val="000000"/>
          <w:sz w:val="22"/>
          <w:szCs w:val="22"/>
        </w:rPr>
        <w:t xml:space="preserve">  SALC confirmed that they would deal with matters relating to parish clerk employment for the sum of £9 per month. This was proposed by Cllr Anderson and seconded by Cllr Wearmouth.</w:t>
      </w:r>
    </w:p>
    <w:p w14:paraId="2A5C42B2" w14:textId="77777777" w:rsidR="0028023B" w:rsidRPr="009675ED" w:rsidRDefault="0028023B" w:rsidP="0028023B">
      <w:pPr>
        <w:pStyle w:val="NormalWeb"/>
        <w:spacing w:before="0" w:beforeAutospacing="0" w:after="0" w:afterAutospacing="0"/>
        <w:rPr>
          <w:rFonts w:ascii="Georgia" w:hAnsi="Georgia" w:cstheme="minorHAnsi"/>
          <w:color w:val="000000"/>
          <w:sz w:val="22"/>
          <w:szCs w:val="22"/>
        </w:rPr>
      </w:pPr>
    </w:p>
    <w:p w14:paraId="307773FE" w14:textId="4468C56C" w:rsidR="0028023B" w:rsidRPr="009675ED" w:rsidRDefault="00E86A35" w:rsidP="0028023B">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8.</w:t>
      </w:r>
      <w:r w:rsidRPr="009675ED">
        <w:rPr>
          <w:rFonts w:ascii="Georgia" w:hAnsi="Georgia" w:cstheme="minorHAnsi"/>
          <w:color w:val="000000"/>
          <w:sz w:val="22"/>
          <w:szCs w:val="22"/>
        </w:rPr>
        <w:tab/>
      </w:r>
      <w:r w:rsidR="008C2D82" w:rsidRPr="009675ED">
        <w:rPr>
          <w:rFonts w:ascii="Georgia" w:hAnsi="Georgia" w:cstheme="minorHAnsi"/>
          <w:b/>
          <w:color w:val="000000"/>
          <w:sz w:val="22"/>
          <w:szCs w:val="22"/>
        </w:rPr>
        <w:t>Memorial</w:t>
      </w:r>
      <w:r w:rsidRPr="009675ED">
        <w:rPr>
          <w:rFonts w:ascii="Georgia" w:hAnsi="Georgia" w:cstheme="minorHAnsi"/>
          <w:b/>
          <w:color w:val="000000"/>
          <w:sz w:val="22"/>
          <w:szCs w:val="22"/>
        </w:rPr>
        <w:t xml:space="preserve"> Gardens</w:t>
      </w:r>
    </w:p>
    <w:p w14:paraId="026AA4A4" w14:textId="06EAD024" w:rsidR="008C2D82" w:rsidRPr="009675ED" w:rsidRDefault="008C2D82" w:rsidP="008C2D82">
      <w:pPr>
        <w:pStyle w:val="NormalWeb"/>
        <w:spacing w:before="0" w:beforeAutospacing="0" w:after="0" w:afterAutospacing="0"/>
        <w:ind w:left="720"/>
        <w:rPr>
          <w:rFonts w:ascii="Georgia" w:hAnsi="Georgia" w:cstheme="minorHAnsi"/>
          <w:color w:val="000000"/>
          <w:sz w:val="22"/>
          <w:szCs w:val="22"/>
        </w:rPr>
      </w:pPr>
      <w:r w:rsidRPr="009675ED">
        <w:rPr>
          <w:rFonts w:ascii="Georgia" w:hAnsi="Georgia" w:cstheme="minorHAnsi"/>
          <w:color w:val="000000"/>
          <w:sz w:val="22"/>
          <w:szCs w:val="22"/>
        </w:rPr>
        <w:t xml:space="preserve">Cllr Wearmouth said that in future </w:t>
      </w:r>
      <w:r w:rsidR="000B5FB4" w:rsidRPr="009675ED">
        <w:rPr>
          <w:rFonts w:ascii="Georgia" w:hAnsi="Georgia" w:cstheme="minorHAnsi"/>
          <w:color w:val="000000"/>
          <w:sz w:val="22"/>
          <w:szCs w:val="22"/>
        </w:rPr>
        <w:t xml:space="preserve">the </w:t>
      </w:r>
      <w:r w:rsidRPr="009675ED">
        <w:rPr>
          <w:rFonts w:ascii="Georgia" w:hAnsi="Georgia" w:cstheme="minorHAnsi"/>
          <w:color w:val="000000"/>
          <w:sz w:val="22"/>
          <w:szCs w:val="22"/>
        </w:rPr>
        <w:t xml:space="preserve">Memorial Gardens </w:t>
      </w:r>
      <w:r w:rsidR="003C3E21" w:rsidRPr="009675ED">
        <w:rPr>
          <w:rFonts w:ascii="Georgia" w:hAnsi="Georgia" w:cstheme="minorHAnsi"/>
          <w:color w:val="000000"/>
          <w:sz w:val="22"/>
          <w:szCs w:val="22"/>
        </w:rPr>
        <w:t xml:space="preserve">project </w:t>
      </w:r>
      <w:r w:rsidRPr="009675ED">
        <w:rPr>
          <w:rFonts w:ascii="Georgia" w:hAnsi="Georgia" w:cstheme="minorHAnsi"/>
          <w:color w:val="000000"/>
          <w:sz w:val="22"/>
          <w:szCs w:val="22"/>
        </w:rPr>
        <w:t>should be referred to as Rock Gardens which is a more a</w:t>
      </w:r>
      <w:r w:rsidR="003C3E21" w:rsidRPr="009675ED">
        <w:rPr>
          <w:rFonts w:ascii="Georgia" w:hAnsi="Georgia" w:cstheme="minorHAnsi"/>
          <w:color w:val="000000"/>
          <w:sz w:val="22"/>
          <w:szCs w:val="22"/>
        </w:rPr>
        <w:t>ccurate name.   QM Pete Jackson</w:t>
      </w:r>
      <w:r w:rsidRPr="009675ED">
        <w:rPr>
          <w:rFonts w:ascii="Georgia" w:hAnsi="Georgia" w:cstheme="minorHAnsi"/>
          <w:color w:val="000000"/>
          <w:sz w:val="22"/>
          <w:szCs w:val="22"/>
        </w:rPr>
        <w:t xml:space="preserve"> said that the work</w:t>
      </w:r>
      <w:r w:rsidR="000B5FB4" w:rsidRPr="009675ED">
        <w:rPr>
          <w:rFonts w:ascii="Georgia" w:hAnsi="Georgia" w:cstheme="minorHAnsi"/>
          <w:color w:val="000000"/>
          <w:sz w:val="22"/>
          <w:szCs w:val="22"/>
        </w:rPr>
        <w:t xml:space="preserve"> undertaken by Swann’s Nursery</w:t>
      </w:r>
      <w:r w:rsidRPr="009675ED">
        <w:rPr>
          <w:rFonts w:ascii="Georgia" w:hAnsi="Georgia" w:cstheme="minorHAnsi"/>
          <w:color w:val="000000"/>
          <w:sz w:val="22"/>
          <w:szCs w:val="22"/>
        </w:rPr>
        <w:t xml:space="preserve"> should be complete by the end of the month.   They are </w:t>
      </w:r>
      <w:r w:rsidR="000B5FB4" w:rsidRPr="009675ED">
        <w:rPr>
          <w:rFonts w:ascii="Georgia" w:hAnsi="Georgia" w:cstheme="minorHAnsi"/>
          <w:color w:val="000000"/>
          <w:sz w:val="22"/>
          <w:szCs w:val="22"/>
        </w:rPr>
        <w:t xml:space="preserve">also </w:t>
      </w:r>
      <w:r w:rsidR="003C3E21" w:rsidRPr="009675ED">
        <w:rPr>
          <w:rFonts w:ascii="Georgia" w:hAnsi="Georgia" w:cstheme="minorHAnsi"/>
          <w:color w:val="000000"/>
          <w:sz w:val="22"/>
          <w:szCs w:val="22"/>
        </w:rPr>
        <w:t xml:space="preserve">going to </w:t>
      </w:r>
      <w:r w:rsidR="000B5FB4" w:rsidRPr="009675ED">
        <w:rPr>
          <w:rFonts w:ascii="Georgia" w:hAnsi="Georgia" w:cstheme="minorHAnsi"/>
          <w:color w:val="000000"/>
          <w:sz w:val="22"/>
          <w:szCs w:val="22"/>
        </w:rPr>
        <w:t>be putting</w:t>
      </w:r>
      <w:r w:rsidR="003C3E21" w:rsidRPr="009675ED">
        <w:rPr>
          <w:rFonts w:ascii="Georgia" w:hAnsi="Georgia" w:cstheme="minorHAnsi"/>
          <w:color w:val="000000"/>
          <w:sz w:val="22"/>
          <w:szCs w:val="22"/>
        </w:rPr>
        <w:t xml:space="preserve"> down block paving and plant</w:t>
      </w:r>
      <w:r w:rsidR="000B5FB4" w:rsidRPr="009675ED">
        <w:rPr>
          <w:rFonts w:ascii="Georgia" w:hAnsi="Georgia" w:cstheme="minorHAnsi"/>
          <w:color w:val="000000"/>
          <w:sz w:val="22"/>
          <w:szCs w:val="22"/>
        </w:rPr>
        <w:t>ing</w:t>
      </w:r>
      <w:r w:rsidR="003C3E21" w:rsidRPr="009675ED">
        <w:rPr>
          <w:rFonts w:ascii="Georgia" w:hAnsi="Georgia" w:cstheme="minorHAnsi"/>
          <w:color w:val="000000"/>
          <w:sz w:val="22"/>
          <w:szCs w:val="22"/>
        </w:rPr>
        <w:t xml:space="preserve"> trees.   </w:t>
      </w:r>
    </w:p>
    <w:p w14:paraId="01123A55" w14:textId="77777777" w:rsidR="003C3E21" w:rsidRPr="009675ED" w:rsidRDefault="003C3E21" w:rsidP="003C3E21">
      <w:pPr>
        <w:pStyle w:val="NormalWeb"/>
        <w:spacing w:before="0" w:beforeAutospacing="0" w:after="0" w:afterAutospacing="0"/>
        <w:rPr>
          <w:rFonts w:ascii="Georgia" w:hAnsi="Georgia" w:cstheme="minorHAnsi"/>
          <w:color w:val="000000"/>
          <w:sz w:val="22"/>
          <w:szCs w:val="22"/>
        </w:rPr>
      </w:pPr>
    </w:p>
    <w:p w14:paraId="3354758B" w14:textId="67486585" w:rsidR="003C3E21" w:rsidRPr="009675ED" w:rsidRDefault="003C3E21" w:rsidP="003C3E21">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9.</w:t>
      </w:r>
      <w:r w:rsidRPr="009675ED">
        <w:rPr>
          <w:rFonts w:ascii="Georgia" w:hAnsi="Georgia" w:cstheme="minorHAnsi"/>
          <w:color w:val="000000"/>
          <w:sz w:val="22"/>
          <w:szCs w:val="22"/>
        </w:rPr>
        <w:tab/>
      </w:r>
      <w:r w:rsidRPr="009675ED">
        <w:rPr>
          <w:rFonts w:ascii="Georgia" w:hAnsi="Georgia" w:cstheme="minorHAnsi"/>
          <w:b/>
          <w:color w:val="000000"/>
          <w:sz w:val="22"/>
          <w:szCs w:val="22"/>
        </w:rPr>
        <w:t>Transport</w:t>
      </w:r>
    </w:p>
    <w:p w14:paraId="5F6B88D0" w14:textId="4C4D9F4F" w:rsidR="003C3E21" w:rsidRPr="009675ED" w:rsidRDefault="003C3E21" w:rsidP="003C3E21">
      <w:pPr>
        <w:pStyle w:val="NormalWeb"/>
        <w:spacing w:before="0" w:beforeAutospacing="0" w:after="0" w:afterAutospacing="0"/>
        <w:ind w:left="720"/>
        <w:rPr>
          <w:rFonts w:ascii="Georgia" w:hAnsi="Georgia" w:cstheme="minorHAnsi"/>
          <w:color w:val="000000"/>
          <w:sz w:val="22"/>
          <w:szCs w:val="22"/>
        </w:rPr>
      </w:pPr>
      <w:r w:rsidRPr="009675ED">
        <w:rPr>
          <w:rFonts w:ascii="Georgia" w:hAnsi="Georgia" w:cstheme="minorHAnsi"/>
          <w:color w:val="000000"/>
          <w:sz w:val="22"/>
          <w:szCs w:val="22"/>
        </w:rPr>
        <w:t xml:space="preserve">The bus subsidy ends on 31 October 2019.   There will be a meeting in Ipswich this week between Cllr Mary Evans (who is responsible for transport) and other interested parties to thrash out the possibilities and suggest alternatives to what will happen when the bus service is no longer running.  Meantime some </w:t>
      </w:r>
      <w:r w:rsidR="00AC5DE1" w:rsidRPr="009675ED">
        <w:rPr>
          <w:rFonts w:ascii="Georgia" w:hAnsi="Georgia" w:cstheme="minorHAnsi"/>
          <w:color w:val="000000"/>
          <w:sz w:val="22"/>
          <w:szCs w:val="22"/>
        </w:rPr>
        <w:t xml:space="preserve">Sutton Heath </w:t>
      </w:r>
      <w:r w:rsidRPr="009675ED">
        <w:rPr>
          <w:rFonts w:ascii="Georgia" w:hAnsi="Georgia" w:cstheme="minorHAnsi"/>
          <w:color w:val="000000"/>
          <w:sz w:val="22"/>
          <w:szCs w:val="22"/>
        </w:rPr>
        <w:t>parish</w:t>
      </w:r>
      <w:r w:rsidR="000B5FB4" w:rsidRPr="009675ED">
        <w:rPr>
          <w:rFonts w:ascii="Georgia" w:hAnsi="Georgia" w:cstheme="minorHAnsi"/>
          <w:color w:val="000000"/>
          <w:sz w:val="22"/>
          <w:szCs w:val="22"/>
        </w:rPr>
        <w:t xml:space="preserve"> council members have been door-to-door </w:t>
      </w:r>
      <w:r w:rsidRPr="009675ED">
        <w:rPr>
          <w:rFonts w:ascii="Georgia" w:hAnsi="Georgia" w:cstheme="minorHAnsi"/>
          <w:color w:val="000000"/>
          <w:sz w:val="22"/>
          <w:szCs w:val="22"/>
        </w:rPr>
        <w:t xml:space="preserve">gathering information from residents as to their possible use of a bus service if the occasion arises </w:t>
      </w:r>
      <w:r w:rsidR="00AC5DE1" w:rsidRPr="009675ED">
        <w:rPr>
          <w:rFonts w:ascii="Georgia" w:hAnsi="Georgia" w:cstheme="minorHAnsi"/>
          <w:color w:val="000000"/>
          <w:sz w:val="22"/>
          <w:szCs w:val="22"/>
        </w:rPr>
        <w:t>that one should be available, even for a trial period.  The information will be collated and presented to Cllr Evans and the bus companies (who will be approached to see whether they would find the provision of a bus service viable).</w:t>
      </w:r>
    </w:p>
    <w:p w14:paraId="5B281A00" w14:textId="6F81E1EB" w:rsidR="00AC5DE1" w:rsidRPr="009675ED" w:rsidRDefault="00AC5DE1" w:rsidP="003C3E21">
      <w:pPr>
        <w:pStyle w:val="NormalWeb"/>
        <w:spacing w:before="0" w:beforeAutospacing="0" w:after="0" w:afterAutospacing="0"/>
        <w:ind w:left="720"/>
        <w:rPr>
          <w:rFonts w:ascii="Georgia" w:hAnsi="Georgia" w:cstheme="minorHAnsi"/>
          <w:color w:val="000000"/>
          <w:sz w:val="22"/>
          <w:szCs w:val="22"/>
        </w:rPr>
      </w:pPr>
      <w:r w:rsidRPr="009675ED">
        <w:rPr>
          <w:rFonts w:ascii="Georgia" w:hAnsi="Georgia" w:cstheme="minorHAnsi"/>
          <w:color w:val="000000"/>
          <w:sz w:val="22"/>
          <w:szCs w:val="22"/>
        </w:rPr>
        <w:t>Meanwhile Cllr Anderson had been in touch with Park &amp; Ride to see whether they would be interested in using this area as a hub.</w:t>
      </w:r>
    </w:p>
    <w:p w14:paraId="778A5C45" w14:textId="46838A3E" w:rsidR="00E86A35" w:rsidRPr="009675ED" w:rsidRDefault="000C586E" w:rsidP="0028023B">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
          <w:color w:val="000000"/>
          <w:sz w:val="22"/>
          <w:szCs w:val="22"/>
        </w:rPr>
        <w:tab/>
      </w:r>
      <w:r w:rsidR="00E86A35" w:rsidRPr="009675ED">
        <w:rPr>
          <w:rFonts w:ascii="Georgia" w:hAnsi="Georgia" w:cstheme="minorHAnsi"/>
          <w:b/>
          <w:color w:val="000000"/>
          <w:sz w:val="22"/>
          <w:szCs w:val="22"/>
        </w:rPr>
        <w:tab/>
      </w:r>
    </w:p>
    <w:p w14:paraId="71A99C21" w14:textId="1F79984B" w:rsidR="0028023B" w:rsidRPr="009675ED" w:rsidRDefault="00AC5DE1" w:rsidP="0028023B">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10.</w:t>
      </w:r>
      <w:r w:rsidRPr="009675ED">
        <w:rPr>
          <w:rFonts w:ascii="Georgia" w:hAnsi="Georgia" w:cstheme="minorHAnsi"/>
          <w:color w:val="000000"/>
          <w:sz w:val="22"/>
          <w:szCs w:val="22"/>
        </w:rPr>
        <w:tab/>
      </w:r>
      <w:r w:rsidR="006C2A43" w:rsidRPr="009675ED">
        <w:rPr>
          <w:rFonts w:ascii="Georgia" w:hAnsi="Georgia" w:cstheme="minorHAnsi"/>
          <w:b/>
          <w:color w:val="000000"/>
          <w:sz w:val="22"/>
          <w:szCs w:val="22"/>
        </w:rPr>
        <w:t>Events</w:t>
      </w:r>
    </w:p>
    <w:p w14:paraId="34E62F38" w14:textId="4E4B84A3" w:rsidR="006C2A43" w:rsidRPr="009675ED" w:rsidRDefault="006C2A43" w:rsidP="006C2A43">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1.</w:t>
      </w:r>
      <w:r w:rsidRPr="009675ED">
        <w:rPr>
          <w:rFonts w:ascii="Georgia" w:hAnsi="Georgia" w:cstheme="minorHAnsi"/>
          <w:b/>
          <w:color w:val="000000"/>
          <w:sz w:val="22"/>
          <w:szCs w:val="22"/>
        </w:rPr>
        <w:tab/>
      </w:r>
      <w:r w:rsidRPr="009675ED">
        <w:rPr>
          <w:rFonts w:ascii="Georgia" w:hAnsi="Georgia" w:cstheme="minorHAnsi"/>
          <w:color w:val="000000"/>
          <w:sz w:val="22"/>
          <w:szCs w:val="22"/>
        </w:rPr>
        <w:t>DISH (</w:t>
      </w:r>
      <w:r w:rsidRPr="009675ED">
        <w:rPr>
          <w:rFonts w:ascii="Georgia" w:hAnsi="Georgia" w:cstheme="minorHAnsi"/>
          <w:b/>
          <w:color w:val="000000"/>
          <w:sz w:val="22"/>
          <w:szCs w:val="22"/>
        </w:rPr>
        <w:t>D</w:t>
      </w:r>
      <w:r w:rsidRPr="009675ED">
        <w:rPr>
          <w:rFonts w:ascii="Georgia" w:hAnsi="Georgia" w:cstheme="minorHAnsi"/>
          <w:color w:val="000000"/>
          <w:sz w:val="22"/>
          <w:szCs w:val="22"/>
        </w:rPr>
        <w:t xml:space="preserve">ining </w:t>
      </w:r>
      <w:r w:rsidRPr="009675ED">
        <w:rPr>
          <w:rFonts w:ascii="Georgia" w:hAnsi="Georgia" w:cstheme="minorHAnsi"/>
          <w:b/>
          <w:color w:val="000000"/>
          <w:sz w:val="22"/>
          <w:szCs w:val="22"/>
        </w:rPr>
        <w:t>i</w:t>
      </w:r>
      <w:r w:rsidRPr="009675ED">
        <w:rPr>
          <w:rFonts w:ascii="Georgia" w:hAnsi="Georgia" w:cstheme="minorHAnsi"/>
          <w:color w:val="000000"/>
          <w:sz w:val="22"/>
          <w:szCs w:val="22"/>
        </w:rPr>
        <w:t xml:space="preserve">n </w:t>
      </w:r>
      <w:r w:rsidRPr="009675ED">
        <w:rPr>
          <w:rFonts w:ascii="Georgia" w:hAnsi="Georgia" w:cstheme="minorHAnsi"/>
          <w:b/>
          <w:color w:val="000000"/>
          <w:sz w:val="22"/>
          <w:szCs w:val="22"/>
        </w:rPr>
        <w:t>S</w:t>
      </w:r>
      <w:r w:rsidRPr="009675ED">
        <w:rPr>
          <w:rFonts w:ascii="Georgia" w:hAnsi="Georgia" w:cstheme="minorHAnsi"/>
          <w:color w:val="000000"/>
          <w:sz w:val="22"/>
          <w:szCs w:val="22"/>
        </w:rPr>
        <w:t xml:space="preserve">utton </w:t>
      </w:r>
      <w:r w:rsidRPr="009675ED">
        <w:rPr>
          <w:rFonts w:ascii="Georgia" w:hAnsi="Georgia" w:cstheme="minorHAnsi"/>
          <w:b/>
          <w:color w:val="000000"/>
          <w:sz w:val="22"/>
          <w:szCs w:val="22"/>
        </w:rPr>
        <w:t>H</w:t>
      </w:r>
      <w:r w:rsidRPr="009675ED">
        <w:rPr>
          <w:rFonts w:ascii="Georgia" w:hAnsi="Georgia" w:cstheme="minorHAnsi"/>
          <w:color w:val="000000"/>
          <w:sz w:val="22"/>
          <w:szCs w:val="22"/>
        </w:rPr>
        <w:t xml:space="preserve">eath) are to be holding a ticket only Charity Quiz Night on Saturday 16 November at 7.30.   This will consist of a sausage ‘n mash supper (with vegetarian alternative).   There will be tables of 6.   Tickets will cost £7.50 each and will be available from Trish Wearmouth </w:t>
      </w:r>
      <w:r w:rsidRPr="009675ED">
        <w:rPr>
          <w:rFonts w:ascii="Georgia" w:hAnsi="Georgia" w:cstheme="minorHAnsi"/>
          <w:b/>
          <w:color w:val="000000"/>
          <w:sz w:val="22"/>
          <w:szCs w:val="22"/>
        </w:rPr>
        <w:t>from 1 October</w:t>
      </w:r>
      <w:r w:rsidRPr="009675ED">
        <w:rPr>
          <w:rFonts w:ascii="Georgia" w:hAnsi="Georgia" w:cstheme="minorHAnsi"/>
          <w:color w:val="000000"/>
          <w:sz w:val="22"/>
          <w:szCs w:val="22"/>
        </w:rPr>
        <w:t xml:space="preserve">.   </w:t>
      </w:r>
    </w:p>
    <w:p w14:paraId="422C32BD" w14:textId="52ED3420" w:rsidR="006C2A43" w:rsidRPr="009675ED" w:rsidRDefault="006C2A43" w:rsidP="006C2A43">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2.</w:t>
      </w:r>
      <w:r w:rsidRPr="009675ED">
        <w:rPr>
          <w:rFonts w:ascii="Georgia" w:hAnsi="Georgia" w:cstheme="minorHAnsi"/>
          <w:color w:val="000000"/>
          <w:sz w:val="22"/>
          <w:szCs w:val="22"/>
        </w:rPr>
        <w:tab/>
        <w:t xml:space="preserve">Remembrance Sunday service will be held </w:t>
      </w:r>
      <w:r w:rsidR="00E2298D" w:rsidRPr="009675ED">
        <w:rPr>
          <w:rFonts w:ascii="Georgia" w:hAnsi="Georgia" w:cstheme="minorHAnsi"/>
          <w:color w:val="000000"/>
          <w:sz w:val="22"/>
          <w:szCs w:val="22"/>
        </w:rPr>
        <w:t xml:space="preserve">at 10.30am </w:t>
      </w:r>
      <w:r w:rsidRPr="009675ED">
        <w:rPr>
          <w:rFonts w:ascii="Georgia" w:hAnsi="Georgia" w:cstheme="minorHAnsi"/>
          <w:color w:val="000000"/>
          <w:sz w:val="22"/>
          <w:szCs w:val="22"/>
        </w:rPr>
        <w:t xml:space="preserve">in the Crompton Community Hall on Sunday 10 November.   </w:t>
      </w:r>
    </w:p>
    <w:p w14:paraId="1A6A6095" w14:textId="77777777" w:rsidR="00E2298D" w:rsidRPr="009675ED" w:rsidRDefault="00E2298D" w:rsidP="00E2298D">
      <w:pPr>
        <w:pStyle w:val="NormalWeb"/>
        <w:spacing w:before="0" w:beforeAutospacing="0" w:after="0" w:afterAutospacing="0"/>
        <w:rPr>
          <w:rFonts w:ascii="Georgia" w:hAnsi="Georgia" w:cstheme="minorHAnsi"/>
          <w:color w:val="000000"/>
          <w:sz w:val="22"/>
          <w:szCs w:val="22"/>
        </w:rPr>
      </w:pPr>
    </w:p>
    <w:p w14:paraId="7E07E7C0" w14:textId="2FE9B951" w:rsidR="00E2298D" w:rsidRPr="009675ED" w:rsidRDefault="00E2298D" w:rsidP="00E2298D">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t>11.</w:t>
      </w:r>
      <w:r w:rsidRPr="009675ED">
        <w:rPr>
          <w:rFonts w:ascii="Georgia" w:hAnsi="Georgia" w:cstheme="minorHAnsi"/>
          <w:color w:val="000000"/>
          <w:sz w:val="22"/>
          <w:szCs w:val="22"/>
        </w:rPr>
        <w:tab/>
      </w:r>
      <w:r w:rsidRPr="009675ED">
        <w:rPr>
          <w:rFonts w:ascii="Georgia" w:hAnsi="Georgia" w:cstheme="minorHAnsi"/>
          <w:b/>
          <w:color w:val="000000"/>
          <w:sz w:val="22"/>
          <w:szCs w:val="22"/>
        </w:rPr>
        <w:t>Planning applications</w:t>
      </w:r>
    </w:p>
    <w:p w14:paraId="393F3A9D" w14:textId="14AC1C7E" w:rsidR="00B37036" w:rsidRDefault="00770FC6" w:rsidP="00942E21">
      <w:pPr>
        <w:pStyle w:val="NormalWeb"/>
        <w:spacing w:before="0" w:beforeAutospacing="0" w:after="0" w:afterAutospacing="0"/>
        <w:ind w:firstLine="720"/>
        <w:rPr>
          <w:rFonts w:ascii="Georgia" w:hAnsi="Georgia" w:cstheme="minorHAnsi"/>
          <w:color w:val="000000"/>
          <w:sz w:val="22"/>
          <w:szCs w:val="22"/>
        </w:rPr>
      </w:pPr>
      <w:r w:rsidRPr="009675ED">
        <w:rPr>
          <w:rFonts w:ascii="Georgia" w:hAnsi="Georgia" w:cstheme="minorHAnsi"/>
          <w:color w:val="000000"/>
          <w:sz w:val="22"/>
          <w:szCs w:val="22"/>
        </w:rPr>
        <w:t xml:space="preserve">None had been received. </w:t>
      </w:r>
    </w:p>
    <w:p w14:paraId="197C7F85" w14:textId="77777777" w:rsidR="00CA26CF" w:rsidRDefault="00CA26CF" w:rsidP="00F866DA">
      <w:pPr>
        <w:pStyle w:val="NormalWeb"/>
        <w:spacing w:before="0" w:beforeAutospacing="0" w:after="0" w:afterAutospacing="0"/>
        <w:rPr>
          <w:rFonts w:ascii="Georgia" w:hAnsi="Georgia" w:cstheme="minorHAnsi"/>
          <w:color w:val="000000"/>
          <w:sz w:val="22"/>
          <w:szCs w:val="22"/>
        </w:rPr>
      </w:pPr>
    </w:p>
    <w:p w14:paraId="230A0695" w14:textId="77777777" w:rsidR="00503C1A" w:rsidRDefault="00503C1A" w:rsidP="00F866DA">
      <w:pPr>
        <w:pStyle w:val="NormalWeb"/>
        <w:spacing w:before="0" w:beforeAutospacing="0" w:after="0" w:afterAutospacing="0"/>
        <w:rPr>
          <w:rFonts w:ascii="Georgia" w:hAnsi="Georgia" w:cstheme="minorHAnsi"/>
          <w:color w:val="000000"/>
          <w:sz w:val="22"/>
          <w:szCs w:val="22"/>
        </w:rPr>
      </w:pPr>
    </w:p>
    <w:p w14:paraId="52AB4929" w14:textId="77777777" w:rsidR="00503C1A" w:rsidRDefault="00503C1A" w:rsidP="00F866DA">
      <w:pPr>
        <w:pStyle w:val="NormalWeb"/>
        <w:spacing w:before="0" w:beforeAutospacing="0" w:after="0" w:afterAutospacing="0"/>
        <w:rPr>
          <w:rFonts w:ascii="Georgia" w:hAnsi="Georgia" w:cstheme="minorHAnsi"/>
          <w:color w:val="000000"/>
          <w:sz w:val="22"/>
          <w:szCs w:val="22"/>
        </w:rPr>
      </w:pPr>
    </w:p>
    <w:p w14:paraId="10228B3B" w14:textId="77777777" w:rsidR="00503C1A" w:rsidRDefault="00503C1A" w:rsidP="00F866DA">
      <w:pPr>
        <w:pStyle w:val="NormalWeb"/>
        <w:spacing w:before="0" w:beforeAutospacing="0" w:after="0" w:afterAutospacing="0"/>
        <w:rPr>
          <w:rFonts w:ascii="Georgia" w:hAnsi="Georgia" w:cstheme="minorHAnsi"/>
          <w:color w:val="000000"/>
          <w:sz w:val="22"/>
          <w:szCs w:val="22"/>
        </w:rPr>
      </w:pPr>
    </w:p>
    <w:p w14:paraId="24C259BC" w14:textId="5C1F0C4F" w:rsidR="00942E21" w:rsidRPr="009675ED" w:rsidRDefault="007657AD" w:rsidP="00942E21">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color w:val="000000"/>
          <w:sz w:val="22"/>
          <w:szCs w:val="22"/>
        </w:rPr>
        <w:lastRenderedPageBreak/>
        <w:t>12.</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4160F2" w:rsidRPr="009675ED">
        <w:rPr>
          <w:rFonts w:ascii="Georgia" w:hAnsi="Georgia" w:cstheme="minorHAnsi"/>
          <w:b/>
          <w:color w:val="000000"/>
          <w:sz w:val="22"/>
          <w:szCs w:val="22"/>
        </w:rPr>
        <w:t>Correspondence received by parish clerk and drop-bo</w:t>
      </w:r>
      <w:r w:rsidR="00942E21" w:rsidRPr="009675ED">
        <w:rPr>
          <w:rFonts w:ascii="Georgia" w:hAnsi="Georgia" w:cstheme="minorHAnsi"/>
          <w:b/>
          <w:color w:val="000000"/>
          <w:sz w:val="22"/>
          <w:szCs w:val="22"/>
        </w:rPr>
        <w:t>x</w:t>
      </w:r>
    </w:p>
    <w:p w14:paraId="63472BFF" w14:textId="45936A29" w:rsidR="00942E21" w:rsidRPr="009675ED" w:rsidRDefault="00942E21" w:rsidP="007657AD">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1.</w:t>
      </w:r>
      <w:r w:rsidRPr="009675ED">
        <w:rPr>
          <w:rFonts w:ascii="Georgia" w:hAnsi="Georgia" w:cstheme="minorHAnsi"/>
          <w:color w:val="000000"/>
          <w:sz w:val="22"/>
          <w:szCs w:val="22"/>
        </w:rPr>
        <w:tab/>
      </w:r>
      <w:r w:rsidR="007657AD" w:rsidRPr="009675ED">
        <w:rPr>
          <w:rFonts w:ascii="Georgia" w:hAnsi="Georgia" w:cstheme="minorHAnsi"/>
          <w:color w:val="000000"/>
          <w:sz w:val="22"/>
          <w:szCs w:val="22"/>
        </w:rPr>
        <w:t>The parish clerk had received an email from a resident asking if an</w:t>
      </w:r>
      <w:r w:rsidR="004E0CE5" w:rsidRPr="009675ED">
        <w:rPr>
          <w:rFonts w:ascii="Georgia" w:hAnsi="Georgia" w:cstheme="minorHAnsi"/>
          <w:color w:val="000000"/>
          <w:sz w:val="22"/>
          <w:szCs w:val="22"/>
        </w:rPr>
        <w:t xml:space="preserve"> advertisem</w:t>
      </w:r>
      <w:r w:rsidR="007657AD" w:rsidRPr="009675ED">
        <w:rPr>
          <w:rFonts w:ascii="Georgia" w:hAnsi="Georgia" w:cstheme="minorHAnsi"/>
          <w:color w:val="000000"/>
          <w:sz w:val="22"/>
          <w:szCs w:val="22"/>
        </w:rPr>
        <w:t xml:space="preserve">ent could be placed in the parish Newsletter.   </w:t>
      </w:r>
      <w:r w:rsidR="00D61201" w:rsidRPr="009675ED">
        <w:rPr>
          <w:rFonts w:ascii="Georgia" w:hAnsi="Georgia" w:cstheme="minorHAnsi"/>
          <w:color w:val="000000"/>
          <w:sz w:val="22"/>
          <w:szCs w:val="22"/>
        </w:rPr>
        <w:t>After some discussion i</w:t>
      </w:r>
      <w:r w:rsidR="007657AD" w:rsidRPr="009675ED">
        <w:rPr>
          <w:rFonts w:ascii="Georgia" w:hAnsi="Georgia" w:cstheme="minorHAnsi"/>
          <w:color w:val="000000"/>
          <w:sz w:val="22"/>
          <w:szCs w:val="22"/>
        </w:rPr>
        <w:t xml:space="preserve">t was agreed that </w:t>
      </w:r>
      <w:r w:rsidR="000D415E">
        <w:rPr>
          <w:rFonts w:ascii="Georgia" w:hAnsi="Georgia" w:cstheme="minorHAnsi"/>
          <w:color w:val="000000"/>
          <w:sz w:val="22"/>
          <w:szCs w:val="22"/>
        </w:rPr>
        <w:t>the Newsletter was not the place for private adverts</w:t>
      </w:r>
      <w:r w:rsidR="007657AD" w:rsidRPr="009675ED">
        <w:rPr>
          <w:rFonts w:ascii="Georgia" w:hAnsi="Georgia" w:cstheme="minorHAnsi"/>
          <w:color w:val="000000"/>
          <w:sz w:val="22"/>
          <w:szCs w:val="22"/>
        </w:rPr>
        <w:t xml:space="preserve">. </w:t>
      </w:r>
    </w:p>
    <w:p w14:paraId="24DF3F28" w14:textId="5D3BE8CC" w:rsidR="00942E21" w:rsidRPr="009675ED" w:rsidRDefault="00942E21" w:rsidP="00942E21">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2.</w:t>
      </w:r>
      <w:r w:rsidRPr="009675ED">
        <w:rPr>
          <w:rFonts w:ascii="Georgia" w:hAnsi="Georgia" w:cstheme="minorHAnsi"/>
          <w:b/>
          <w:color w:val="000000"/>
          <w:sz w:val="22"/>
          <w:szCs w:val="22"/>
        </w:rPr>
        <w:tab/>
      </w:r>
      <w:r w:rsidR="00D61201" w:rsidRPr="009675ED">
        <w:rPr>
          <w:rFonts w:ascii="Georgia" w:hAnsi="Georgia" w:cstheme="minorHAnsi"/>
          <w:color w:val="000000"/>
          <w:sz w:val="22"/>
          <w:szCs w:val="22"/>
        </w:rPr>
        <w:t xml:space="preserve">The parish clerk had received a communication from </w:t>
      </w:r>
      <w:r w:rsidR="004E0CE5" w:rsidRPr="009675ED">
        <w:rPr>
          <w:rFonts w:ascii="Georgia" w:hAnsi="Georgia" w:cstheme="minorHAnsi"/>
          <w:color w:val="000000"/>
          <w:sz w:val="22"/>
          <w:szCs w:val="22"/>
        </w:rPr>
        <w:t xml:space="preserve">Able Community Care saying that </w:t>
      </w:r>
      <w:r w:rsidR="00CD0295" w:rsidRPr="009675ED">
        <w:rPr>
          <w:rFonts w:ascii="Georgia" w:hAnsi="Georgia" w:cstheme="minorHAnsi"/>
          <w:color w:val="000000"/>
          <w:sz w:val="22"/>
          <w:szCs w:val="22"/>
        </w:rPr>
        <w:t xml:space="preserve">‘Do Not Knock’ </w:t>
      </w:r>
      <w:r w:rsidR="004E0CE5" w:rsidRPr="009675ED">
        <w:rPr>
          <w:rFonts w:ascii="Georgia" w:hAnsi="Georgia" w:cstheme="minorHAnsi"/>
          <w:color w:val="000000"/>
          <w:sz w:val="22"/>
          <w:szCs w:val="22"/>
        </w:rPr>
        <w:t xml:space="preserve">door stickers are available for distribution to interested residents.    It was agreed that this is something which could be left to each resident to decide for themselves and would be mentioned in the next Newsletter. </w:t>
      </w:r>
    </w:p>
    <w:p w14:paraId="414FC198" w14:textId="46E87BC2" w:rsidR="004E0CE5" w:rsidRPr="009675ED" w:rsidRDefault="004E0CE5" w:rsidP="00942E21">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3.</w:t>
      </w:r>
      <w:r w:rsidRPr="009675ED">
        <w:rPr>
          <w:rFonts w:ascii="Georgia" w:hAnsi="Georgia" w:cstheme="minorHAnsi"/>
          <w:color w:val="000000"/>
          <w:sz w:val="22"/>
          <w:szCs w:val="22"/>
        </w:rPr>
        <w:tab/>
        <w:t>The parish clerk mentioned that she had a conversation with a member of staff at Ipswic</w:t>
      </w:r>
      <w:r w:rsidR="00393D21" w:rsidRPr="009675ED">
        <w:rPr>
          <w:rFonts w:ascii="Georgia" w:hAnsi="Georgia" w:cstheme="minorHAnsi"/>
          <w:color w:val="000000"/>
          <w:sz w:val="22"/>
          <w:szCs w:val="22"/>
        </w:rPr>
        <w:t xml:space="preserve">h Borough Council who said </w:t>
      </w:r>
      <w:r w:rsidRPr="009675ED">
        <w:rPr>
          <w:rFonts w:ascii="Georgia" w:hAnsi="Georgia" w:cstheme="minorHAnsi"/>
          <w:color w:val="000000"/>
          <w:sz w:val="22"/>
          <w:szCs w:val="22"/>
        </w:rPr>
        <w:t xml:space="preserve">they would ask someone to come </w:t>
      </w:r>
      <w:r w:rsidR="00503C1A">
        <w:rPr>
          <w:rFonts w:ascii="Georgia" w:hAnsi="Georgia" w:cstheme="minorHAnsi"/>
          <w:color w:val="000000"/>
          <w:sz w:val="22"/>
          <w:szCs w:val="22"/>
        </w:rPr>
        <w:t xml:space="preserve">and </w:t>
      </w:r>
      <w:r w:rsidRPr="009675ED">
        <w:rPr>
          <w:rFonts w:ascii="Georgia" w:hAnsi="Georgia" w:cstheme="minorHAnsi"/>
          <w:color w:val="000000"/>
          <w:sz w:val="22"/>
          <w:szCs w:val="22"/>
        </w:rPr>
        <w:t xml:space="preserve">see the situation re the football nets </w:t>
      </w:r>
      <w:r w:rsidR="00503C1A">
        <w:rPr>
          <w:rFonts w:ascii="Georgia" w:hAnsi="Georgia" w:cstheme="minorHAnsi"/>
          <w:color w:val="000000"/>
          <w:sz w:val="22"/>
          <w:szCs w:val="22"/>
        </w:rPr>
        <w:t>which need to be replaced</w:t>
      </w:r>
      <w:r w:rsidRPr="009675ED">
        <w:rPr>
          <w:rFonts w:ascii="Georgia" w:hAnsi="Georgia" w:cstheme="minorHAnsi"/>
          <w:color w:val="000000"/>
          <w:sz w:val="22"/>
          <w:szCs w:val="22"/>
        </w:rPr>
        <w:t xml:space="preserve"> and the provision of ne</w:t>
      </w:r>
      <w:r w:rsidR="00393D21" w:rsidRPr="009675ED">
        <w:rPr>
          <w:rFonts w:ascii="Georgia" w:hAnsi="Georgia" w:cstheme="minorHAnsi"/>
          <w:color w:val="000000"/>
          <w:sz w:val="22"/>
          <w:szCs w:val="22"/>
        </w:rPr>
        <w:t>ts for the two netball stands at the multi-use games area.</w:t>
      </w:r>
    </w:p>
    <w:p w14:paraId="6946FC53" w14:textId="1FCFA4E3" w:rsidR="00393D21" w:rsidRPr="009675ED" w:rsidRDefault="00393D21" w:rsidP="00942E21">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4.</w:t>
      </w:r>
      <w:r w:rsidRPr="009675ED">
        <w:rPr>
          <w:rFonts w:ascii="Georgia" w:hAnsi="Georgia" w:cstheme="minorHAnsi"/>
          <w:color w:val="000000"/>
          <w:sz w:val="22"/>
          <w:szCs w:val="22"/>
        </w:rPr>
        <w:tab/>
        <w:t xml:space="preserve">The parish clerk at Hollesley had circulated an invitation to the local parishes regarding Street Wardens who work for Sudbury Town Council.   They do work for surrounding villages and Hollesley are interested in asking them to clean road signs and foliage around their village.   This was discussed and Cllr Anderson, in her capacity as a Governor at Hollesley Prison, said she will consult with her superiors to see if perhaps some of their men could be deployed to do this at Sutton Heath.   </w:t>
      </w:r>
    </w:p>
    <w:p w14:paraId="3722BC94" w14:textId="4AA946B7" w:rsidR="00992D79" w:rsidRPr="009675ED" w:rsidRDefault="00992D79" w:rsidP="00942E21">
      <w:pPr>
        <w:pStyle w:val="NormalWeb"/>
        <w:spacing w:before="0" w:beforeAutospacing="0" w:after="0" w:afterAutospacing="0"/>
        <w:ind w:left="1440" w:hanging="720"/>
        <w:rPr>
          <w:rFonts w:ascii="Georgia" w:hAnsi="Georgia" w:cstheme="minorHAnsi"/>
          <w:color w:val="000000"/>
          <w:sz w:val="22"/>
          <w:szCs w:val="22"/>
        </w:rPr>
      </w:pPr>
      <w:r w:rsidRPr="009675ED">
        <w:rPr>
          <w:rFonts w:ascii="Georgia" w:hAnsi="Georgia" w:cstheme="minorHAnsi"/>
          <w:color w:val="000000"/>
          <w:sz w:val="22"/>
          <w:szCs w:val="22"/>
        </w:rPr>
        <w:t>5.</w:t>
      </w:r>
      <w:r w:rsidRPr="009675ED">
        <w:rPr>
          <w:rFonts w:ascii="Georgia" w:hAnsi="Georgia" w:cstheme="minorHAnsi"/>
          <w:color w:val="000000"/>
          <w:sz w:val="22"/>
          <w:szCs w:val="22"/>
        </w:rPr>
        <w:tab/>
        <w:t>No communication was received via the Drop Box.</w:t>
      </w:r>
    </w:p>
    <w:p w14:paraId="7B6ACCE0" w14:textId="77777777" w:rsidR="00D61201" w:rsidRPr="009675ED" w:rsidRDefault="00D61201" w:rsidP="00942E21">
      <w:pPr>
        <w:pStyle w:val="NormalWeb"/>
        <w:spacing w:before="0" w:beforeAutospacing="0" w:after="0" w:afterAutospacing="0"/>
        <w:ind w:left="1440" w:hanging="720"/>
        <w:rPr>
          <w:rFonts w:ascii="Georgia" w:hAnsi="Georgia" w:cstheme="minorHAnsi"/>
          <w:b/>
          <w:color w:val="000000"/>
          <w:sz w:val="22"/>
          <w:szCs w:val="22"/>
        </w:rPr>
      </w:pPr>
    </w:p>
    <w:p w14:paraId="25B27628" w14:textId="01EF6737" w:rsidR="00097AAA" w:rsidRPr="009675ED" w:rsidRDefault="00CD0295" w:rsidP="00097AAA">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13</w:t>
      </w:r>
      <w:r w:rsidR="004160F2"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Pr="009675ED">
        <w:rPr>
          <w:rFonts w:ascii="Georgia" w:hAnsi="Georgia" w:cstheme="minorHAnsi"/>
          <w:b/>
          <w:color w:val="000000"/>
          <w:sz w:val="22"/>
          <w:szCs w:val="22"/>
        </w:rPr>
        <w:t>Parish Council website</w:t>
      </w:r>
    </w:p>
    <w:p w14:paraId="25625B6E" w14:textId="16C19462" w:rsidR="00942E21" w:rsidRPr="009675ED" w:rsidRDefault="00CD0295" w:rsidP="00CD0295">
      <w:pPr>
        <w:pStyle w:val="NormalWeb"/>
        <w:spacing w:before="0" w:beforeAutospacing="0" w:after="0" w:afterAutospacing="0"/>
        <w:ind w:left="720"/>
        <w:rPr>
          <w:rFonts w:ascii="Georgia" w:hAnsi="Georgia" w:cstheme="minorHAnsi"/>
          <w:color w:val="000000"/>
          <w:sz w:val="22"/>
          <w:szCs w:val="22"/>
        </w:rPr>
      </w:pPr>
      <w:r w:rsidRPr="009675ED">
        <w:rPr>
          <w:rFonts w:ascii="Georgia" w:hAnsi="Georgia" w:cstheme="minorHAnsi"/>
          <w:color w:val="000000"/>
          <w:sz w:val="22"/>
          <w:szCs w:val="22"/>
        </w:rPr>
        <w:t>The parish clerk said that the Sutton Heath parish website was up and running (thanks largely to the help of Cllr Chalklen) but that it is not completely up-to-date yet.   This is in hand.   Names of the councillors are online but a discussion has still to be held re photographs – or not!   This will be discussed further at the next meeting.</w:t>
      </w:r>
    </w:p>
    <w:p w14:paraId="12E6AB9C" w14:textId="77777777" w:rsidR="00CD0295" w:rsidRPr="009675ED" w:rsidRDefault="00CD0295" w:rsidP="00CD0295">
      <w:pPr>
        <w:pStyle w:val="NormalWeb"/>
        <w:spacing w:before="0" w:beforeAutospacing="0" w:after="0" w:afterAutospacing="0"/>
        <w:rPr>
          <w:rFonts w:ascii="Georgia" w:hAnsi="Georgia" w:cstheme="minorHAnsi"/>
          <w:color w:val="000000"/>
          <w:sz w:val="22"/>
          <w:szCs w:val="22"/>
        </w:rPr>
      </w:pPr>
    </w:p>
    <w:p w14:paraId="16303307" w14:textId="09612ED0" w:rsidR="00631368" w:rsidRPr="009675ED" w:rsidRDefault="00C914F7" w:rsidP="00631368">
      <w:pPr>
        <w:pStyle w:val="NormalWeb"/>
        <w:spacing w:before="0" w:beforeAutospacing="0" w:after="0" w:afterAutospacing="0"/>
        <w:ind w:left="720" w:hanging="720"/>
        <w:rPr>
          <w:rFonts w:ascii="Georgia" w:hAnsi="Georgia" w:cstheme="minorHAnsi"/>
          <w:bCs/>
          <w:color w:val="000000"/>
          <w:sz w:val="22"/>
          <w:szCs w:val="22"/>
        </w:rPr>
      </w:pPr>
      <w:r w:rsidRPr="009675ED">
        <w:rPr>
          <w:rFonts w:ascii="Georgia" w:hAnsi="Georgia" w:cstheme="minorHAnsi"/>
          <w:color w:val="000000"/>
          <w:sz w:val="22"/>
          <w:szCs w:val="22"/>
        </w:rPr>
        <w:t>14</w:t>
      </w:r>
      <w:r w:rsidR="00CA26CF" w:rsidRPr="009675ED">
        <w:rPr>
          <w:rFonts w:ascii="Georgia" w:hAnsi="Georgia" w:cstheme="minorHAnsi"/>
          <w:color w:val="000000"/>
          <w:sz w:val="22"/>
          <w:szCs w:val="22"/>
        </w:rPr>
        <w:t>.</w:t>
      </w:r>
      <w:r w:rsidR="00A37D97" w:rsidRPr="009675ED">
        <w:rPr>
          <w:rFonts w:ascii="Georgia" w:hAnsi="Georgia" w:cstheme="minorHAnsi"/>
          <w:color w:val="000000"/>
          <w:sz w:val="22"/>
          <w:szCs w:val="22"/>
        </w:rPr>
        <w:t xml:space="preserve"> </w:t>
      </w:r>
      <w:r w:rsidR="00CA26CF" w:rsidRPr="009675ED">
        <w:rPr>
          <w:rFonts w:ascii="Georgia" w:hAnsi="Georgia" w:cstheme="minorHAnsi"/>
          <w:color w:val="000000"/>
          <w:sz w:val="22"/>
          <w:szCs w:val="22"/>
        </w:rPr>
        <w:tab/>
      </w:r>
      <w:r w:rsidR="00D62E18" w:rsidRPr="009675ED">
        <w:rPr>
          <w:rFonts w:ascii="Georgia" w:hAnsi="Georgia" w:cstheme="minorHAnsi"/>
          <w:b/>
          <w:color w:val="000000"/>
          <w:sz w:val="22"/>
          <w:szCs w:val="22"/>
        </w:rPr>
        <w:t>AOB</w:t>
      </w:r>
    </w:p>
    <w:p w14:paraId="225CAB8C" w14:textId="0F86CBA4" w:rsidR="00942E21" w:rsidRPr="009675ED" w:rsidRDefault="009D56CF" w:rsidP="009D56CF">
      <w:pPr>
        <w:pStyle w:val="NormalWeb"/>
        <w:spacing w:before="0" w:beforeAutospacing="0" w:after="0" w:afterAutospacing="0"/>
        <w:ind w:left="720"/>
        <w:rPr>
          <w:rFonts w:ascii="Georgia" w:hAnsi="Georgia" w:cstheme="minorHAnsi"/>
          <w:bCs/>
          <w:color w:val="000000"/>
          <w:sz w:val="22"/>
          <w:szCs w:val="22"/>
        </w:rPr>
      </w:pPr>
      <w:r w:rsidRPr="009675ED">
        <w:rPr>
          <w:rFonts w:ascii="Georgia" w:hAnsi="Georgia" w:cstheme="minorHAnsi"/>
          <w:bCs/>
          <w:color w:val="000000"/>
          <w:sz w:val="22"/>
          <w:szCs w:val="22"/>
        </w:rPr>
        <w:t xml:space="preserve">Cllr Wearmouth sadly informed the meeting of the sudden death while on holiday of Cllr Jim Bidwell.   The meeting were very sad to hear this news and appreciation was expressed for the hard work carried out by Cllr Bidwell in such a pleasant manner.  </w:t>
      </w:r>
    </w:p>
    <w:p w14:paraId="618C086E" w14:textId="77777777" w:rsidR="009D56CF" w:rsidRPr="009675ED" w:rsidRDefault="009D56CF" w:rsidP="009D56CF">
      <w:pPr>
        <w:pStyle w:val="NormalWeb"/>
        <w:spacing w:before="0" w:beforeAutospacing="0" w:after="0" w:afterAutospacing="0"/>
        <w:rPr>
          <w:rFonts w:ascii="Georgia" w:hAnsi="Georgia" w:cstheme="minorHAnsi"/>
          <w:bCs/>
          <w:color w:val="000000"/>
          <w:sz w:val="22"/>
          <w:szCs w:val="22"/>
        </w:rPr>
      </w:pPr>
    </w:p>
    <w:p w14:paraId="342443F8" w14:textId="6BE56C18" w:rsidR="00942E21" w:rsidRPr="009675ED" w:rsidRDefault="00C914F7" w:rsidP="00942E21">
      <w:pPr>
        <w:pStyle w:val="NormalWeb"/>
        <w:spacing w:before="0" w:beforeAutospacing="0" w:after="0" w:afterAutospacing="0"/>
        <w:rPr>
          <w:rFonts w:ascii="Georgia" w:hAnsi="Georgia" w:cstheme="minorHAnsi"/>
          <w:b/>
          <w:color w:val="000000"/>
          <w:sz w:val="22"/>
          <w:szCs w:val="22"/>
        </w:rPr>
      </w:pPr>
      <w:r w:rsidRPr="009675ED">
        <w:rPr>
          <w:rFonts w:ascii="Georgia" w:hAnsi="Georgia" w:cstheme="minorHAnsi"/>
          <w:bCs/>
          <w:color w:val="000000"/>
          <w:sz w:val="22"/>
          <w:szCs w:val="22"/>
        </w:rPr>
        <w:t>15.</w:t>
      </w:r>
      <w:r w:rsidR="00942E21" w:rsidRPr="009675ED">
        <w:rPr>
          <w:rFonts w:ascii="Georgia" w:hAnsi="Georgia" w:cstheme="minorHAnsi"/>
          <w:b/>
          <w:color w:val="000000"/>
          <w:sz w:val="22"/>
          <w:szCs w:val="22"/>
        </w:rPr>
        <w:tab/>
        <w:t>Date of Next Meeting</w:t>
      </w:r>
    </w:p>
    <w:p w14:paraId="17F5F88A" w14:textId="42540A1F" w:rsidR="00CA26CF" w:rsidRPr="009675ED" w:rsidRDefault="00942E21"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b/>
          <w:color w:val="000000"/>
          <w:sz w:val="22"/>
          <w:szCs w:val="22"/>
        </w:rPr>
        <w:tab/>
      </w:r>
      <w:r w:rsidR="00CA26CF" w:rsidRPr="009675ED">
        <w:rPr>
          <w:rFonts w:ascii="Georgia" w:hAnsi="Georgia" w:cstheme="minorHAnsi"/>
          <w:bCs/>
          <w:color w:val="000000"/>
          <w:sz w:val="22"/>
          <w:szCs w:val="22"/>
        </w:rPr>
        <w:t xml:space="preserve">This </w:t>
      </w:r>
      <w:r w:rsidR="00F72163" w:rsidRPr="009675ED">
        <w:rPr>
          <w:rFonts w:ascii="Georgia" w:hAnsi="Georgia" w:cstheme="minorHAnsi"/>
          <w:color w:val="000000"/>
          <w:sz w:val="22"/>
          <w:szCs w:val="22"/>
        </w:rPr>
        <w:t>meeting will be held on Monday 11 November</w:t>
      </w:r>
      <w:r w:rsidR="00CA26CF" w:rsidRPr="009675ED">
        <w:rPr>
          <w:rFonts w:ascii="Georgia" w:hAnsi="Georgia" w:cstheme="minorHAnsi"/>
          <w:color w:val="000000"/>
          <w:sz w:val="22"/>
          <w:szCs w:val="22"/>
        </w:rPr>
        <w:t xml:space="preserve">. </w:t>
      </w:r>
    </w:p>
    <w:p w14:paraId="7743C7DD" w14:textId="77777777" w:rsidR="00A8709C" w:rsidRPr="009675ED" w:rsidRDefault="00A8709C" w:rsidP="009D56CF">
      <w:pPr>
        <w:pStyle w:val="NormalWeb"/>
        <w:spacing w:before="0" w:beforeAutospacing="0" w:after="0" w:afterAutospacing="0"/>
        <w:rPr>
          <w:rFonts w:ascii="Georgia" w:hAnsi="Georgia" w:cstheme="minorHAnsi"/>
          <w:color w:val="000000"/>
          <w:sz w:val="22"/>
          <w:szCs w:val="22"/>
        </w:rPr>
      </w:pPr>
    </w:p>
    <w:p w14:paraId="7E576690" w14:textId="7A06971F" w:rsidR="00A8709C" w:rsidRPr="009675ED" w:rsidRDefault="00A8709C" w:rsidP="009D56CF">
      <w:pPr>
        <w:pStyle w:val="NormalWeb"/>
        <w:spacing w:before="0" w:beforeAutospacing="0" w:after="0" w:afterAutospacing="0"/>
        <w:rPr>
          <w:rFonts w:ascii="Georgia" w:hAnsi="Georgia" w:cstheme="minorHAnsi"/>
          <w:color w:val="000000"/>
          <w:sz w:val="22"/>
          <w:szCs w:val="22"/>
        </w:rPr>
      </w:pPr>
      <w:r w:rsidRPr="009675ED">
        <w:rPr>
          <w:rFonts w:ascii="Georgia" w:hAnsi="Georgia" w:cstheme="minorHAnsi"/>
          <w:color w:val="000000"/>
          <w:sz w:val="22"/>
          <w:szCs w:val="22"/>
        </w:rPr>
        <w:t>The meeting closed at 8.20pm.</w:t>
      </w:r>
    </w:p>
    <w:p w14:paraId="2135AE70" w14:textId="77777777" w:rsidR="009D56CF" w:rsidRPr="009675ED" w:rsidRDefault="009D56CF" w:rsidP="009D56CF">
      <w:pPr>
        <w:pStyle w:val="NormalWeb"/>
        <w:spacing w:before="0" w:beforeAutospacing="0" w:after="0" w:afterAutospacing="0"/>
        <w:rPr>
          <w:rFonts w:ascii="Georgia" w:hAnsi="Georgia" w:cstheme="minorHAnsi"/>
          <w:color w:val="000000"/>
          <w:sz w:val="22"/>
          <w:szCs w:val="22"/>
        </w:rPr>
      </w:pPr>
    </w:p>
    <w:p w14:paraId="2371B53D" w14:textId="77777777" w:rsidR="009D56CF" w:rsidRPr="009675ED" w:rsidRDefault="009D56CF" w:rsidP="009D56CF">
      <w:pPr>
        <w:pStyle w:val="NormalWeb"/>
        <w:spacing w:before="0" w:beforeAutospacing="0" w:after="0" w:afterAutospacing="0"/>
        <w:rPr>
          <w:rFonts w:ascii="Georgia" w:hAnsi="Georgia" w:cstheme="minorHAnsi"/>
          <w:color w:val="000000"/>
          <w:sz w:val="22"/>
          <w:szCs w:val="22"/>
        </w:rPr>
      </w:pPr>
    </w:p>
    <w:p w14:paraId="036CF164" w14:textId="513CDDFA" w:rsidR="00890C69" w:rsidRPr="009675ED" w:rsidRDefault="00E91A05" w:rsidP="001C4212">
      <w:pPr>
        <w:spacing w:after="0"/>
        <w:ind w:firstLine="709"/>
        <w:rPr>
          <w:rFonts w:ascii="Georgia" w:hAnsi="Georgia" w:cstheme="minorHAnsi"/>
          <w:lang w:val="en-GB"/>
        </w:rPr>
      </w:pPr>
      <w:r w:rsidRPr="009675ED">
        <w:rPr>
          <w:rFonts w:ascii="Georgia" w:hAnsi="Georgia" w:cstheme="minorHAnsi"/>
          <w:lang w:val="en-GB"/>
        </w:rPr>
        <w:t>Signed:</w:t>
      </w:r>
      <w:r w:rsidR="00C73BCE" w:rsidRPr="009675ED">
        <w:rPr>
          <w:rFonts w:ascii="Georgia" w:hAnsi="Georgia" w:cstheme="minorHAnsi"/>
          <w:lang w:val="en-GB"/>
        </w:rPr>
        <w:t xml:space="preserve">  </w:t>
      </w:r>
      <w:r w:rsidRPr="009675ED">
        <w:rPr>
          <w:rFonts w:ascii="Georgia" w:hAnsi="Georgia" w:cstheme="minorHAnsi"/>
          <w:lang w:val="en-GB"/>
        </w:rPr>
        <w:t xml:space="preserve"> ___</w:t>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r>
      <w:r w:rsidR="00CA26CF" w:rsidRPr="009675ED">
        <w:rPr>
          <w:rFonts w:ascii="Georgia" w:hAnsi="Georgia" w:cstheme="minorHAnsi"/>
          <w:lang w:val="en-GB"/>
        </w:rPr>
        <w:softHyphen/>
        <w:t>____</w:t>
      </w:r>
      <w:r w:rsidRPr="009675ED">
        <w:rPr>
          <w:rFonts w:ascii="Georgia" w:hAnsi="Georgia" w:cstheme="minorHAnsi"/>
          <w:lang w:val="en-GB"/>
        </w:rPr>
        <w:t>__</w:t>
      </w:r>
      <w:r w:rsidR="00CA26CF" w:rsidRPr="009675ED">
        <w:rPr>
          <w:rFonts w:ascii="Georgia" w:hAnsi="Georgia" w:cstheme="minorHAnsi"/>
          <w:lang w:val="en-GB"/>
        </w:rPr>
        <w:t>___</w:t>
      </w:r>
      <w:r w:rsidR="00CD0295" w:rsidRPr="009675ED">
        <w:rPr>
          <w:rFonts w:ascii="Georgia" w:hAnsi="Georgia" w:cstheme="minorHAnsi"/>
          <w:lang w:val="en-GB"/>
        </w:rPr>
        <w:t>_______</w:t>
      </w:r>
      <w:r w:rsidR="00CD0295" w:rsidRPr="009675ED">
        <w:rPr>
          <w:rFonts w:ascii="Georgia" w:hAnsi="Georgia" w:cstheme="minorHAnsi"/>
          <w:lang w:val="en-GB"/>
        </w:rPr>
        <w:tab/>
      </w:r>
      <w:r w:rsidR="00CD0295" w:rsidRPr="009675ED">
        <w:rPr>
          <w:rFonts w:ascii="Georgia" w:hAnsi="Georgia" w:cstheme="minorHAnsi"/>
          <w:lang w:val="en-GB"/>
        </w:rPr>
        <w:tab/>
      </w:r>
      <w:r w:rsidR="00CD0295" w:rsidRPr="009675ED">
        <w:rPr>
          <w:rFonts w:ascii="Georgia" w:hAnsi="Georgia" w:cstheme="minorHAnsi"/>
          <w:lang w:val="en-GB"/>
        </w:rPr>
        <w:tab/>
        <w:t>___</w:t>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r>
      <w:r w:rsidR="00CD0295" w:rsidRPr="009675ED">
        <w:rPr>
          <w:rFonts w:ascii="Georgia" w:hAnsi="Georgia" w:cstheme="minorHAnsi"/>
          <w:lang w:val="en-GB"/>
        </w:rPr>
        <w:softHyphen/>
        <w:t>________________</w:t>
      </w:r>
    </w:p>
    <w:p w14:paraId="0575358A" w14:textId="5771F482" w:rsidR="003F7537" w:rsidRPr="009675ED" w:rsidRDefault="001C4212" w:rsidP="001C4212">
      <w:pPr>
        <w:spacing w:after="0"/>
        <w:ind w:firstLine="709"/>
        <w:rPr>
          <w:rFonts w:ascii="Georgia" w:hAnsi="Georgia" w:cstheme="minorHAnsi"/>
          <w:lang w:val="en-GB"/>
        </w:rPr>
      </w:pPr>
      <w:r w:rsidRPr="009675ED">
        <w:rPr>
          <w:rFonts w:ascii="Georgia" w:hAnsi="Georgia" w:cstheme="minorHAnsi"/>
          <w:lang w:val="en-GB"/>
        </w:rPr>
        <w:tab/>
        <w:t xml:space="preserve">              </w:t>
      </w:r>
      <w:r w:rsidR="009E0A4F" w:rsidRPr="009675ED">
        <w:rPr>
          <w:rFonts w:ascii="Georgia" w:hAnsi="Georgia" w:cstheme="minorHAnsi"/>
          <w:lang w:val="en-GB"/>
        </w:rPr>
        <w:t xml:space="preserve"> </w:t>
      </w:r>
      <w:r w:rsidR="00CD0295" w:rsidRPr="009675ED">
        <w:rPr>
          <w:rFonts w:ascii="Georgia" w:hAnsi="Georgia" w:cstheme="minorHAnsi"/>
          <w:lang w:val="en-GB"/>
        </w:rPr>
        <w:t xml:space="preserve"> </w:t>
      </w:r>
      <w:r w:rsidR="00CA26CF" w:rsidRPr="009675ED">
        <w:rPr>
          <w:rFonts w:ascii="Georgia" w:hAnsi="Georgia" w:cstheme="minorHAnsi"/>
          <w:lang w:val="en-GB"/>
        </w:rPr>
        <w:t>Chairman</w:t>
      </w:r>
      <w:r w:rsidR="009E0A4F" w:rsidRPr="009675ED">
        <w:rPr>
          <w:rFonts w:ascii="Georgia" w:hAnsi="Georgia" w:cstheme="minorHAnsi"/>
          <w:lang w:val="en-GB"/>
        </w:rPr>
        <w:t xml:space="preserve">          </w:t>
      </w:r>
      <w:r w:rsidR="00C632E6" w:rsidRPr="009675ED">
        <w:rPr>
          <w:rFonts w:ascii="Georgia" w:hAnsi="Georgia" w:cstheme="minorHAnsi"/>
          <w:lang w:val="en-GB"/>
        </w:rPr>
        <w:t xml:space="preserve">                       </w:t>
      </w:r>
      <w:r w:rsidR="00CF256B" w:rsidRPr="009675ED">
        <w:rPr>
          <w:rFonts w:ascii="Georgia" w:hAnsi="Georgia" w:cstheme="minorHAnsi"/>
          <w:lang w:val="en-GB"/>
        </w:rPr>
        <w:t xml:space="preserve">       </w:t>
      </w:r>
      <w:r w:rsidR="00CA26CF" w:rsidRPr="009675ED">
        <w:rPr>
          <w:rFonts w:ascii="Georgia" w:hAnsi="Georgia" w:cstheme="minorHAnsi"/>
          <w:lang w:val="en-GB"/>
        </w:rPr>
        <w:tab/>
        <w:t xml:space="preserve">              </w:t>
      </w:r>
      <w:r w:rsidR="00C01480">
        <w:rPr>
          <w:rFonts w:ascii="Georgia" w:hAnsi="Georgia" w:cstheme="minorHAnsi"/>
          <w:lang w:val="en-GB"/>
        </w:rPr>
        <w:t>P</w:t>
      </w:r>
      <w:r w:rsidR="00CA26CF" w:rsidRPr="009675ED">
        <w:rPr>
          <w:rFonts w:ascii="Georgia" w:hAnsi="Georgia" w:cstheme="minorHAnsi"/>
          <w:lang w:val="en-GB"/>
        </w:rPr>
        <w:t>arish Clerk</w:t>
      </w:r>
    </w:p>
    <w:p w14:paraId="7C93A90D" w14:textId="77777777" w:rsidR="00890C69" w:rsidRPr="009675ED" w:rsidRDefault="00890C69" w:rsidP="001C4212">
      <w:pPr>
        <w:spacing w:after="0"/>
        <w:ind w:firstLine="709"/>
        <w:rPr>
          <w:rFonts w:ascii="Georgia" w:hAnsi="Georgia" w:cstheme="minorHAnsi"/>
          <w:lang w:val="en-GB"/>
        </w:rPr>
      </w:pPr>
    </w:p>
    <w:p w14:paraId="11D68962" w14:textId="4CBA066F" w:rsidR="003F7537" w:rsidRPr="009675ED" w:rsidRDefault="00890C69" w:rsidP="00FD148B">
      <w:pPr>
        <w:spacing w:after="0"/>
        <w:ind w:firstLine="709"/>
        <w:rPr>
          <w:rFonts w:ascii="Georgia" w:hAnsi="Georgia" w:cstheme="minorHAnsi"/>
          <w:lang w:val="en-GB"/>
        </w:rPr>
      </w:pPr>
      <w:r w:rsidRPr="009675ED">
        <w:rPr>
          <w:rFonts w:ascii="Georgia" w:hAnsi="Georgia" w:cstheme="minorHAnsi"/>
          <w:lang w:val="en-GB"/>
        </w:rPr>
        <w:t>Date:</w:t>
      </w:r>
    </w:p>
    <w:sectPr w:rsidR="003F7537" w:rsidRPr="009675ED" w:rsidSect="00FD665E">
      <w:headerReference w:type="even" r:id="rId12"/>
      <w:headerReference w:type="default" r:id="rId13"/>
      <w:footerReference w:type="even" r:id="rId14"/>
      <w:footerReference w:type="default" r:id="rId15"/>
      <w:headerReference w:type="first" r:id="rId16"/>
      <w:footerReference w:type="first" r:id="rId17"/>
      <w:pgSz w:w="11906" w:h="16838" w:code="9"/>
      <w:pgMar w:top="176" w:right="991" w:bottom="284" w:left="851"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E51EA3" w:rsidRDefault="00E51EA3" w:rsidP="00DD54ED">
      <w:pPr>
        <w:spacing w:after="0" w:line="240" w:lineRule="auto"/>
      </w:pPr>
      <w:r>
        <w:separator/>
      </w:r>
    </w:p>
  </w:endnote>
  <w:endnote w:type="continuationSeparator" w:id="0">
    <w:p w14:paraId="5874F86C" w14:textId="77777777" w:rsidR="00E51EA3" w:rsidRDefault="00E51EA3"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F09DD" w14:textId="77777777" w:rsidR="00E51EA3" w:rsidRDefault="00E51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E547" w14:textId="77777777" w:rsidR="00E51EA3" w:rsidRDefault="00E51EA3" w:rsidP="0052799F">
    <w:pPr>
      <w:pStyle w:val="Footer"/>
      <w:jc w:val="right"/>
    </w:pPr>
    <w:r>
      <w:t>Signed …………….Chairman SHPC</w:t>
    </w:r>
  </w:p>
  <w:p w14:paraId="5C1BBA52" w14:textId="77777777" w:rsidR="00E51EA3" w:rsidRDefault="00E51EA3">
    <w:pPr>
      <w:pStyle w:val="Footer"/>
    </w:pPr>
    <w:r>
      <w:t xml:space="preserve">Page </w:t>
    </w:r>
    <w:r>
      <w:rPr>
        <w:b/>
        <w:bCs/>
      </w:rPr>
      <w:fldChar w:fldCharType="begin"/>
    </w:r>
    <w:r>
      <w:rPr>
        <w:b/>
        <w:bCs/>
      </w:rPr>
      <w:instrText xml:space="preserve"> PAGE  \* Arabic  \* MERGEFORMAT </w:instrText>
    </w:r>
    <w:r>
      <w:rPr>
        <w:b/>
        <w:bCs/>
      </w:rPr>
      <w:fldChar w:fldCharType="separate"/>
    </w:r>
    <w:r w:rsidR="00AD26F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26F9">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4C85" w14:textId="77777777" w:rsidR="00E51EA3" w:rsidRDefault="00E5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E51EA3" w:rsidRDefault="00E51EA3" w:rsidP="00DD54ED">
      <w:pPr>
        <w:spacing w:after="0" w:line="240" w:lineRule="auto"/>
      </w:pPr>
      <w:r>
        <w:separator/>
      </w:r>
    </w:p>
  </w:footnote>
  <w:footnote w:type="continuationSeparator" w:id="0">
    <w:p w14:paraId="30F7CB48" w14:textId="77777777" w:rsidR="00E51EA3" w:rsidRDefault="00E51EA3"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E51EA3" w:rsidRDefault="00AD26F9">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A3E" w14:textId="0F7FB214" w:rsidR="00E51EA3" w:rsidRDefault="00E51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CB03" w14:textId="77777777" w:rsidR="00E51EA3" w:rsidRDefault="00E51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6F"/>
    <w:multiLevelType w:val="hybridMultilevel"/>
    <w:tmpl w:val="0F5EE8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B20E1"/>
    <w:multiLevelType w:val="hybridMultilevel"/>
    <w:tmpl w:val="FDAE9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107BD"/>
    <w:multiLevelType w:val="hybridMultilevel"/>
    <w:tmpl w:val="2AF44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614C735F"/>
    <w:multiLevelType w:val="hybridMultilevel"/>
    <w:tmpl w:val="961AF6D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5"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F2C98"/>
    <w:multiLevelType w:val="hybridMultilevel"/>
    <w:tmpl w:val="415AA90A"/>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7"/>
  </w:num>
  <w:num w:numId="5">
    <w:abstractNumId w:val="6"/>
  </w:num>
  <w:num w:numId="6">
    <w:abstractNumId w:val="9"/>
  </w:num>
  <w:num w:numId="7">
    <w:abstractNumId w:val="11"/>
  </w:num>
  <w:num w:numId="8">
    <w:abstractNumId w:val="4"/>
  </w:num>
  <w:num w:numId="9">
    <w:abstractNumId w:val="1"/>
  </w:num>
  <w:num w:numId="10">
    <w:abstractNumId w:val="16"/>
  </w:num>
  <w:num w:numId="11">
    <w:abstractNumId w:val="5"/>
  </w:num>
  <w:num w:numId="12">
    <w:abstractNumId w:val="8"/>
  </w:num>
  <w:num w:numId="13">
    <w:abstractNumId w:val="15"/>
  </w:num>
  <w:num w:numId="14">
    <w:abstractNumId w:val="13"/>
  </w:num>
  <w:num w:numId="15">
    <w:abstractNumId w:val="0"/>
  </w:num>
  <w:num w:numId="16">
    <w:abstractNumId w:val="10"/>
  </w:num>
  <w:num w:numId="17">
    <w:abstractNumId w:val="12"/>
  </w:num>
  <w:num w:numId="18">
    <w:abstractNumId w:val="14"/>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odso/>
  </w:mailMerge>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11148"/>
    <w:rsid w:val="0002374A"/>
    <w:rsid w:val="00034568"/>
    <w:rsid w:val="00050F3B"/>
    <w:rsid w:val="00054B5F"/>
    <w:rsid w:val="00057CA1"/>
    <w:rsid w:val="0006710F"/>
    <w:rsid w:val="00075A5C"/>
    <w:rsid w:val="000920D1"/>
    <w:rsid w:val="00094468"/>
    <w:rsid w:val="00097AAA"/>
    <w:rsid w:val="000A1B51"/>
    <w:rsid w:val="000A3D51"/>
    <w:rsid w:val="000A41AF"/>
    <w:rsid w:val="000B5FB4"/>
    <w:rsid w:val="000C4FBC"/>
    <w:rsid w:val="000C586E"/>
    <w:rsid w:val="000D415E"/>
    <w:rsid w:val="000E1B83"/>
    <w:rsid w:val="000E2657"/>
    <w:rsid w:val="00105796"/>
    <w:rsid w:val="001217BD"/>
    <w:rsid w:val="00121D77"/>
    <w:rsid w:val="001405EA"/>
    <w:rsid w:val="00140B2A"/>
    <w:rsid w:val="00155529"/>
    <w:rsid w:val="00174097"/>
    <w:rsid w:val="00186A51"/>
    <w:rsid w:val="001972AA"/>
    <w:rsid w:val="001A1020"/>
    <w:rsid w:val="001B3C75"/>
    <w:rsid w:val="001B618C"/>
    <w:rsid w:val="001C3795"/>
    <w:rsid w:val="001C4212"/>
    <w:rsid w:val="001E0FB0"/>
    <w:rsid w:val="001E691C"/>
    <w:rsid w:val="001F6379"/>
    <w:rsid w:val="002001A4"/>
    <w:rsid w:val="00203599"/>
    <w:rsid w:val="002237B5"/>
    <w:rsid w:val="002259AF"/>
    <w:rsid w:val="00230387"/>
    <w:rsid w:val="00230E81"/>
    <w:rsid w:val="00246D40"/>
    <w:rsid w:val="00250725"/>
    <w:rsid w:val="002650A5"/>
    <w:rsid w:val="0027706D"/>
    <w:rsid w:val="0028023B"/>
    <w:rsid w:val="00281F0A"/>
    <w:rsid w:val="00286597"/>
    <w:rsid w:val="002A11A2"/>
    <w:rsid w:val="002A517F"/>
    <w:rsid w:val="002A6BEF"/>
    <w:rsid w:val="002B1D69"/>
    <w:rsid w:val="002C6557"/>
    <w:rsid w:val="002D144A"/>
    <w:rsid w:val="002F5609"/>
    <w:rsid w:val="0030685F"/>
    <w:rsid w:val="003075EE"/>
    <w:rsid w:val="0032134F"/>
    <w:rsid w:val="0032195B"/>
    <w:rsid w:val="003236D7"/>
    <w:rsid w:val="00330606"/>
    <w:rsid w:val="003345F7"/>
    <w:rsid w:val="00350B19"/>
    <w:rsid w:val="00351C21"/>
    <w:rsid w:val="00354980"/>
    <w:rsid w:val="003568BD"/>
    <w:rsid w:val="00377862"/>
    <w:rsid w:val="00377A93"/>
    <w:rsid w:val="00393D21"/>
    <w:rsid w:val="00394BA5"/>
    <w:rsid w:val="003A1D6B"/>
    <w:rsid w:val="003B027D"/>
    <w:rsid w:val="003C016C"/>
    <w:rsid w:val="003C3E21"/>
    <w:rsid w:val="003D497F"/>
    <w:rsid w:val="003E3E67"/>
    <w:rsid w:val="003E494D"/>
    <w:rsid w:val="003F3305"/>
    <w:rsid w:val="003F583B"/>
    <w:rsid w:val="003F6CAA"/>
    <w:rsid w:val="003F7537"/>
    <w:rsid w:val="00407E84"/>
    <w:rsid w:val="0041470C"/>
    <w:rsid w:val="00414775"/>
    <w:rsid w:val="004160F2"/>
    <w:rsid w:val="0042692E"/>
    <w:rsid w:val="00431F39"/>
    <w:rsid w:val="0043420C"/>
    <w:rsid w:val="00435013"/>
    <w:rsid w:val="00437C9C"/>
    <w:rsid w:val="00440FB7"/>
    <w:rsid w:val="0044328E"/>
    <w:rsid w:val="00447A4F"/>
    <w:rsid w:val="00455CD3"/>
    <w:rsid w:val="0045652B"/>
    <w:rsid w:val="00456682"/>
    <w:rsid w:val="004604E2"/>
    <w:rsid w:val="004612E3"/>
    <w:rsid w:val="004644EA"/>
    <w:rsid w:val="00465E68"/>
    <w:rsid w:val="00466F94"/>
    <w:rsid w:val="00470FED"/>
    <w:rsid w:val="00472C2A"/>
    <w:rsid w:val="00473A78"/>
    <w:rsid w:val="00495DED"/>
    <w:rsid w:val="004A1F6E"/>
    <w:rsid w:val="004B6062"/>
    <w:rsid w:val="004D3EFE"/>
    <w:rsid w:val="004D628E"/>
    <w:rsid w:val="004E0CE5"/>
    <w:rsid w:val="004E2956"/>
    <w:rsid w:val="004E3571"/>
    <w:rsid w:val="004F1549"/>
    <w:rsid w:val="0050179A"/>
    <w:rsid w:val="00503C1A"/>
    <w:rsid w:val="0051232B"/>
    <w:rsid w:val="00516B17"/>
    <w:rsid w:val="0052799F"/>
    <w:rsid w:val="005438D2"/>
    <w:rsid w:val="005614FC"/>
    <w:rsid w:val="00561709"/>
    <w:rsid w:val="005762A9"/>
    <w:rsid w:val="00584542"/>
    <w:rsid w:val="00584731"/>
    <w:rsid w:val="005871A0"/>
    <w:rsid w:val="005A20A9"/>
    <w:rsid w:val="005A6D0D"/>
    <w:rsid w:val="005A7FAA"/>
    <w:rsid w:val="005B0D79"/>
    <w:rsid w:val="005D1CBD"/>
    <w:rsid w:val="005D2BD0"/>
    <w:rsid w:val="005E008E"/>
    <w:rsid w:val="005E6A60"/>
    <w:rsid w:val="005F3469"/>
    <w:rsid w:val="006059C8"/>
    <w:rsid w:val="00617127"/>
    <w:rsid w:val="00624006"/>
    <w:rsid w:val="006262A6"/>
    <w:rsid w:val="00631368"/>
    <w:rsid w:val="00642BC2"/>
    <w:rsid w:val="00643C15"/>
    <w:rsid w:val="006519DD"/>
    <w:rsid w:val="00652414"/>
    <w:rsid w:val="0066451B"/>
    <w:rsid w:val="00676D7B"/>
    <w:rsid w:val="00692E5E"/>
    <w:rsid w:val="0069529B"/>
    <w:rsid w:val="006A42CE"/>
    <w:rsid w:val="006A4F19"/>
    <w:rsid w:val="006C2240"/>
    <w:rsid w:val="006C2A43"/>
    <w:rsid w:val="006D305F"/>
    <w:rsid w:val="006E6C64"/>
    <w:rsid w:val="006F0B98"/>
    <w:rsid w:val="0071333C"/>
    <w:rsid w:val="007159F8"/>
    <w:rsid w:val="007215CC"/>
    <w:rsid w:val="007241FA"/>
    <w:rsid w:val="007331C0"/>
    <w:rsid w:val="00734327"/>
    <w:rsid w:val="00734356"/>
    <w:rsid w:val="00741FD8"/>
    <w:rsid w:val="00742761"/>
    <w:rsid w:val="0076065B"/>
    <w:rsid w:val="007657AD"/>
    <w:rsid w:val="00770FC6"/>
    <w:rsid w:val="007715A8"/>
    <w:rsid w:val="0078029D"/>
    <w:rsid w:val="0078036D"/>
    <w:rsid w:val="00781519"/>
    <w:rsid w:val="00790CE9"/>
    <w:rsid w:val="0079125F"/>
    <w:rsid w:val="00793ADB"/>
    <w:rsid w:val="007F2238"/>
    <w:rsid w:val="007F6EA6"/>
    <w:rsid w:val="0081124E"/>
    <w:rsid w:val="00813909"/>
    <w:rsid w:val="00827D0A"/>
    <w:rsid w:val="00830DF2"/>
    <w:rsid w:val="00870486"/>
    <w:rsid w:val="008707D7"/>
    <w:rsid w:val="008839C1"/>
    <w:rsid w:val="00890C69"/>
    <w:rsid w:val="008A21D7"/>
    <w:rsid w:val="008A371A"/>
    <w:rsid w:val="008C2D82"/>
    <w:rsid w:val="008C54F6"/>
    <w:rsid w:val="008D1CF6"/>
    <w:rsid w:val="008E29F4"/>
    <w:rsid w:val="00902CDA"/>
    <w:rsid w:val="00907E7D"/>
    <w:rsid w:val="0091068A"/>
    <w:rsid w:val="00922CB4"/>
    <w:rsid w:val="00924615"/>
    <w:rsid w:val="0093633E"/>
    <w:rsid w:val="00942E21"/>
    <w:rsid w:val="00943DC8"/>
    <w:rsid w:val="00955A1A"/>
    <w:rsid w:val="00963146"/>
    <w:rsid w:val="009651A8"/>
    <w:rsid w:val="00966011"/>
    <w:rsid w:val="009675ED"/>
    <w:rsid w:val="00971244"/>
    <w:rsid w:val="009820F4"/>
    <w:rsid w:val="00985812"/>
    <w:rsid w:val="00992D79"/>
    <w:rsid w:val="00992F24"/>
    <w:rsid w:val="009C1B06"/>
    <w:rsid w:val="009C4B6F"/>
    <w:rsid w:val="009C5963"/>
    <w:rsid w:val="009C61FF"/>
    <w:rsid w:val="009D2D4E"/>
    <w:rsid w:val="009D56CF"/>
    <w:rsid w:val="009E0A4F"/>
    <w:rsid w:val="009F0D79"/>
    <w:rsid w:val="009F4583"/>
    <w:rsid w:val="009F71C2"/>
    <w:rsid w:val="00A0555C"/>
    <w:rsid w:val="00A06D7F"/>
    <w:rsid w:val="00A07329"/>
    <w:rsid w:val="00A230C4"/>
    <w:rsid w:val="00A234AA"/>
    <w:rsid w:val="00A25DE3"/>
    <w:rsid w:val="00A30F58"/>
    <w:rsid w:val="00A35553"/>
    <w:rsid w:val="00A37D97"/>
    <w:rsid w:val="00A43605"/>
    <w:rsid w:val="00A4575B"/>
    <w:rsid w:val="00A52198"/>
    <w:rsid w:val="00A62D81"/>
    <w:rsid w:val="00A6435D"/>
    <w:rsid w:val="00A74458"/>
    <w:rsid w:val="00A7506D"/>
    <w:rsid w:val="00A8583F"/>
    <w:rsid w:val="00A85DB5"/>
    <w:rsid w:val="00A8670B"/>
    <w:rsid w:val="00A8709C"/>
    <w:rsid w:val="00A92114"/>
    <w:rsid w:val="00AA6433"/>
    <w:rsid w:val="00AB15FD"/>
    <w:rsid w:val="00AB3B0A"/>
    <w:rsid w:val="00AC0E97"/>
    <w:rsid w:val="00AC5DE1"/>
    <w:rsid w:val="00AC6223"/>
    <w:rsid w:val="00AD26F9"/>
    <w:rsid w:val="00AD3B4D"/>
    <w:rsid w:val="00AD5CBF"/>
    <w:rsid w:val="00AE1E5B"/>
    <w:rsid w:val="00AE5684"/>
    <w:rsid w:val="00AE75A2"/>
    <w:rsid w:val="00AF22E1"/>
    <w:rsid w:val="00B11325"/>
    <w:rsid w:val="00B145AA"/>
    <w:rsid w:val="00B33355"/>
    <w:rsid w:val="00B33966"/>
    <w:rsid w:val="00B366ED"/>
    <w:rsid w:val="00B37036"/>
    <w:rsid w:val="00B426F1"/>
    <w:rsid w:val="00B438F9"/>
    <w:rsid w:val="00B47FFB"/>
    <w:rsid w:val="00B513D7"/>
    <w:rsid w:val="00B65E53"/>
    <w:rsid w:val="00B675C0"/>
    <w:rsid w:val="00B73BA8"/>
    <w:rsid w:val="00B75DD8"/>
    <w:rsid w:val="00B84F12"/>
    <w:rsid w:val="00B87209"/>
    <w:rsid w:val="00B95F41"/>
    <w:rsid w:val="00B96C00"/>
    <w:rsid w:val="00BA4595"/>
    <w:rsid w:val="00BB21DB"/>
    <w:rsid w:val="00BB6033"/>
    <w:rsid w:val="00BC1DBC"/>
    <w:rsid w:val="00BD7436"/>
    <w:rsid w:val="00BE3F0C"/>
    <w:rsid w:val="00BF39BC"/>
    <w:rsid w:val="00BF670E"/>
    <w:rsid w:val="00BF6C61"/>
    <w:rsid w:val="00BF777B"/>
    <w:rsid w:val="00C01480"/>
    <w:rsid w:val="00C01B3E"/>
    <w:rsid w:val="00C07689"/>
    <w:rsid w:val="00C170AE"/>
    <w:rsid w:val="00C2178D"/>
    <w:rsid w:val="00C2542C"/>
    <w:rsid w:val="00C33039"/>
    <w:rsid w:val="00C44D98"/>
    <w:rsid w:val="00C632E6"/>
    <w:rsid w:val="00C66CAD"/>
    <w:rsid w:val="00C702BE"/>
    <w:rsid w:val="00C73BCE"/>
    <w:rsid w:val="00C86E37"/>
    <w:rsid w:val="00C9058D"/>
    <w:rsid w:val="00C914F7"/>
    <w:rsid w:val="00C926DC"/>
    <w:rsid w:val="00C974BC"/>
    <w:rsid w:val="00C97AA1"/>
    <w:rsid w:val="00CA26CF"/>
    <w:rsid w:val="00CB5425"/>
    <w:rsid w:val="00CC71CA"/>
    <w:rsid w:val="00CD0295"/>
    <w:rsid w:val="00CD3D28"/>
    <w:rsid w:val="00CD5B2F"/>
    <w:rsid w:val="00CF256B"/>
    <w:rsid w:val="00CF27DC"/>
    <w:rsid w:val="00D06983"/>
    <w:rsid w:val="00D120EB"/>
    <w:rsid w:val="00D16E94"/>
    <w:rsid w:val="00D377F8"/>
    <w:rsid w:val="00D532F0"/>
    <w:rsid w:val="00D61201"/>
    <w:rsid w:val="00D62E18"/>
    <w:rsid w:val="00D642DE"/>
    <w:rsid w:val="00D807B9"/>
    <w:rsid w:val="00D86274"/>
    <w:rsid w:val="00D8639D"/>
    <w:rsid w:val="00D93CDE"/>
    <w:rsid w:val="00DA6ACB"/>
    <w:rsid w:val="00DA6C94"/>
    <w:rsid w:val="00DB0242"/>
    <w:rsid w:val="00DC7900"/>
    <w:rsid w:val="00DC7DD3"/>
    <w:rsid w:val="00DD3E36"/>
    <w:rsid w:val="00DD54ED"/>
    <w:rsid w:val="00DF1917"/>
    <w:rsid w:val="00DF5070"/>
    <w:rsid w:val="00DF663B"/>
    <w:rsid w:val="00DF7190"/>
    <w:rsid w:val="00E0239D"/>
    <w:rsid w:val="00E04AC5"/>
    <w:rsid w:val="00E2298D"/>
    <w:rsid w:val="00E22B4F"/>
    <w:rsid w:val="00E2456B"/>
    <w:rsid w:val="00E25042"/>
    <w:rsid w:val="00E4114C"/>
    <w:rsid w:val="00E51EA3"/>
    <w:rsid w:val="00E55666"/>
    <w:rsid w:val="00E576EA"/>
    <w:rsid w:val="00E62D39"/>
    <w:rsid w:val="00E864FE"/>
    <w:rsid w:val="00E86A35"/>
    <w:rsid w:val="00E91A05"/>
    <w:rsid w:val="00E9377D"/>
    <w:rsid w:val="00E95EC1"/>
    <w:rsid w:val="00E978D9"/>
    <w:rsid w:val="00EC00BF"/>
    <w:rsid w:val="00ED18F5"/>
    <w:rsid w:val="00ED2682"/>
    <w:rsid w:val="00ED4CAC"/>
    <w:rsid w:val="00EE7848"/>
    <w:rsid w:val="00EF0AC1"/>
    <w:rsid w:val="00F020C1"/>
    <w:rsid w:val="00F11B65"/>
    <w:rsid w:val="00F17B9A"/>
    <w:rsid w:val="00F218FB"/>
    <w:rsid w:val="00F25DCD"/>
    <w:rsid w:val="00F42D45"/>
    <w:rsid w:val="00F563F3"/>
    <w:rsid w:val="00F65500"/>
    <w:rsid w:val="00F661E4"/>
    <w:rsid w:val="00F72163"/>
    <w:rsid w:val="00F76996"/>
    <w:rsid w:val="00F866DA"/>
    <w:rsid w:val="00F933F7"/>
    <w:rsid w:val="00FB53CB"/>
    <w:rsid w:val="00FC23F1"/>
    <w:rsid w:val="00FD148B"/>
    <w:rsid w:val="00FD665E"/>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4C3ECE1C"/>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F5496"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F5496"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uffolkmeansbusines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conomicdevelopment@eastsuffolk.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es.mallinder@eastsuffolk.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0314-0CC9-4358-B77A-35BAF862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31</cp:revision>
  <cp:lastPrinted>2019-11-11T10:44:00Z</cp:lastPrinted>
  <dcterms:created xsi:type="dcterms:W3CDTF">2019-09-18T11:29:00Z</dcterms:created>
  <dcterms:modified xsi:type="dcterms:W3CDTF">2019-11-11T10:55:00Z</dcterms:modified>
</cp:coreProperties>
</file>